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BDF2E" w14:textId="77777777" w:rsidR="00E26001" w:rsidRPr="00E26001" w:rsidRDefault="00E26001" w:rsidP="00E260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001">
        <w:rPr>
          <w:rFonts w:ascii="Times New Roman" w:hAnsi="Times New Roman" w:cs="Times New Roman"/>
          <w:b/>
          <w:sz w:val="24"/>
          <w:szCs w:val="24"/>
        </w:rPr>
        <w:t>Права и обязанности спортсмена при прохождении процедуры сбора проб</w:t>
      </w:r>
    </w:p>
    <w:p w14:paraId="7D2DDF5E" w14:textId="77777777" w:rsidR="00E26001" w:rsidRPr="00E26001" w:rsidRDefault="00E26001" w:rsidP="00E26001">
      <w:pPr>
        <w:rPr>
          <w:rFonts w:ascii="Times New Roman" w:hAnsi="Times New Roman" w:cs="Times New Roman"/>
          <w:sz w:val="24"/>
          <w:szCs w:val="24"/>
        </w:rPr>
      </w:pPr>
    </w:p>
    <w:p w14:paraId="63DF1C7F" w14:textId="77777777" w:rsidR="00E26001" w:rsidRPr="00E26001" w:rsidRDefault="00E26001" w:rsidP="00E26001">
      <w:pPr>
        <w:rPr>
          <w:rFonts w:ascii="Times New Roman" w:hAnsi="Times New Roman" w:cs="Times New Roman"/>
          <w:sz w:val="24"/>
          <w:szCs w:val="24"/>
        </w:rPr>
      </w:pPr>
      <w:r w:rsidRPr="00E26001">
        <w:rPr>
          <w:rFonts w:ascii="Times New Roman" w:hAnsi="Times New Roman" w:cs="Times New Roman"/>
          <w:sz w:val="24"/>
          <w:szCs w:val="24"/>
        </w:rPr>
        <w:t>Права спортсмена при прохождении процедуры допинг-контроля:</w:t>
      </w:r>
    </w:p>
    <w:p w14:paraId="01551E04" w14:textId="77777777" w:rsidR="00E26001" w:rsidRPr="00E26001" w:rsidRDefault="00E26001" w:rsidP="00E26001">
      <w:pPr>
        <w:rPr>
          <w:rFonts w:ascii="Times New Roman" w:hAnsi="Times New Roman" w:cs="Times New Roman"/>
          <w:sz w:val="24"/>
          <w:szCs w:val="24"/>
        </w:rPr>
      </w:pPr>
    </w:p>
    <w:p w14:paraId="396D25D1" w14:textId="77777777" w:rsidR="00E26001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26001">
        <w:rPr>
          <w:rFonts w:ascii="Times New Roman" w:hAnsi="Times New Roman" w:cs="Times New Roman"/>
          <w:sz w:val="24"/>
          <w:szCs w:val="24"/>
        </w:rPr>
        <w:t>право на представителя и, при необходимости, переводчика;</w:t>
      </w:r>
    </w:p>
    <w:p w14:paraId="2B509CC4" w14:textId="77777777" w:rsidR="00E26001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26001">
        <w:rPr>
          <w:rFonts w:ascii="Times New Roman" w:hAnsi="Times New Roman" w:cs="Times New Roman"/>
          <w:sz w:val="24"/>
          <w:szCs w:val="24"/>
        </w:rPr>
        <w:t>право на сохранение конфиденциальности;</w:t>
      </w:r>
    </w:p>
    <w:p w14:paraId="4E9AE857" w14:textId="77777777" w:rsidR="00E26001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26001">
        <w:rPr>
          <w:rFonts w:ascii="Times New Roman" w:hAnsi="Times New Roman" w:cs="Times New Roman"/>
          <w:sz w:val="24"/>
          <w:szCs w:val="24"/>
        </w:rPr>
        <w:t>право подачи запроса на отсрочку по уважительным причинам (с представителем антидопинговой организации);</w:t>
      </w:r>
    </w:p>
    <w:p w14:paraId="27D022FB" w14:textId="77777777" w:rsidR="00E26001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26001">
        <w:rPr>
          <w:rFonts w:ascii="Times New Roman" w:hAnsi="Times New Roman" w:cs="Times New Roman"/>
          <w:sz w:val="24"/>
          <w:szCs w:val="24"/>
        </w:rPr>
        <w:t>право на дополнительную информацию, касающуюся процесса отбора проб;</w:t>
      </w:r>
    </w:p>
    <w:p w14:paraId="76DAB4B2" w14:textId="77777777" w:rsidR="00E26001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26001">
        <w:rPr>
          <w:rFonts w:ascii="Times New Roman" w:hAnsi="Times New Roman" w:cs="Times New Roman"/>
          <w:sz w:val="24"/>
          <w:szCs w:val="24"/>
        </w:rPr>
        <w:t>право внесения в протокол допинг-контроля всех замечаний по процедуре, которые считает нужным отразить;</w:t>
      </w:r>
    </w:p>
    <w:p w14:paraId="3F5315BD" w14:textId="77777777" w:rsid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26001">
        <w:rPr>
          <w:rFonts w:ascii="Times New Roman" w:hAnsi="Times New Roman" w:cs="Times New Roman"/>
          <w:sz w:val="24"/>
          <w:szCs w:val="24"/>
        </w:rPr>
        <w:t>право подачи запроса на некоторые модификации, как это предусмотрено для спортсменов с ограниченными физическими возможностями.</w:t>
      </w:r>
    </w:p>
    <w:p w14:paraId="7175BDE9" w14:textId="77777777" w:rsidR="00E26001" w:rsidRPr="00E26001" w:rsidRDefault="00E26001" w:rsidP="00E26001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D039412" w14:textId="77777777" w:rsidR="00E26001" w:rsidRPr="00E26001" w:rsidRDefault="00E26001" w:rsidP="00E26001">
      <w:pPr>
        <w:rPr>
          <w:rFonts w:ascii="Times New Roman" w:hAnsi="Times New Roman" w:cs="Times New Roman"/>
          <w:sz w:val="24"/>
          <w:szCs w:val="24"/>
        </w:rPr>
      </w:pPr>
      <w:r w:rsidRPr="00E26001">
        <w:rPr>
          <w:rFonts w:ascii="Times New Roman" w:hAnsi="Times New Roman" w:cs="Times New Roman"/>
          <w:sz w:val="24"/>
          <w:szCs w:val="24"/>
        </w:rPr>
        <w:t>Обязанности спортсмена при прохожд</w:t>
      </w:r>
      <w:r>
        <w:rPr>
          <w:rFonts w:ascii="Times New Roman" w:hAnsi="Times New Roman" w:cs="Times New Roman"/>
          <w:sz w:val="24"/>
          <w:szCs w:val="24"/>
        </w:rPr>
        <w:t>ении процедуры допинг-контроля:</w:t>
      </w:r>
    </w:p>
    <w:p w14:paraId="1D545D45" w14:textId="77777777" w:rsidR="00E26001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26001">
        <w:rPr>
          <w:rFonts w:ascii="Times New Roman" w:hAnsi="Times New Roman" w:cs="Times New Roman"/>
          <w:sz w:val="24"/>
          <w:szCs w:val="24"/>
        </w:rPr>
        <w:t>после уведомления о необходимости сдачи пробы спортсмен обязан незамедлительно явиться на пункт допинг-контроля;</w:t>
      </w:r>
    </w:p>
    <w:p w14:paraId="488AD4AA" w14:textId="77777777" w:rsidR="00E26001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26001">
        <w:rPr>
          <w:rFonts w:ascii="Times New Roman" w:hAnsi="Times New Roman" w:cs="Times New Roman"/>
          <w:sz w:val="24"/>
          <w:szCs w:val="24"/>
        </w:rPr>
        <w:t>после уведомления о необходимости сдачи пробы спортсмен не имеет права посещать душ и туалет;</w:t>
      </w:r>
    </w:p>
    <w:p w14:paraId="110D6B3B" w14:textId="77777777" w:rsidR="00E26001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26001">
        <w:rPr>
          <w:rFonts w:ascii="Times New Roman" w:hAnsi="Times New Roman" w:cs="Times New Roman"/>
          <w:sz w:val="24"/>
          <w:szCs w:val="24"/>
        </w:rPr>
        <w:t>оставаться в поле зрения сопровождающего сотрудника антидопинговой службы все время, начиная с момента извещения о необходимости сдачи пробы до самой процедуры сдачи;</w:t>
      </w:r>
    </w:p>
    <w:p w14:paraId="4AD7785F" w14:textId="77777777" w:rsidR="00E26001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26001">
        <w:rPr>
          <w:rFonts w:ascii="Times New Roman" w:hAnsi="Times New Roman" w:cs="Times New Roman"/>
          <w:sz w:val="24"/>
          <w:szCs w:val="24"/>
        </w:rPr>
        <w:t>идентифицировать себя;</w:t>
      </w:r>
    </w:p>
    <w:p w14:paraId="4731A85B" w14:textId="77777777" w:rsidR="00925D79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26001">
        <w:rPr>
          <w:rFonts w:ascii="Times New Roman" w:hAnsi="Times New Roman" w:cs="Times New Roman"/>
          <w:sz w:val="24"/>
          <w:szCs w:val="24"/>
        </w:rPr>
        <w:t>выполнять все требования, связанные с процедурой отбора пробы.</w:t>
      </w:r>
    </w:p>
    <w:p w14:paraId="57148EB6" w14:textId="77777777" w:rsidR="00E26001" w:rsidRPr="00E26001" w:rsidRDefault="00E26001" w:rsidP="00E26001">
      <w:pPr>
        <w:rPr>
          <w:rFonts w:ascii="Times New Roman" w:hAnsi="Times New Roman" w:cs="Times New Roman"/>
          <w:sz w:val="24"/>
          <w:szCs w:val="24"/>
        </w:rPr>
      </w:pPr>
    </w:p>
    <w:p w14:paraId="4AB3CC49" w14:textId="77777777" w:rsidR="00E26001" w:rsidRPr="00E26001" w:rsidRDefault="00E26001" w:rsidP="00E26001">
      <w:pPr>
        <w:rPr>
          <w:rFonts w:ascii="Times New Roman" w:hAnsi="Times New Roman" w:cs="Times New Roman"/>
          <w:sz w:val="24"/>
          <w:szCs w:val="24"/>
        </w:rPr>
      </w:pPr>
    </w:p>
    <w:p w14:paraId="6EB0E322" w14:textId="77777777" w:rsidR="00E26001" w:rsidRPr="00E26001" w:rsidRDefault="00E26001" w:rsidP="00E26001">
      <w:pPr>
        <w:rPr>
          <w:rFonts w:ascii="Times New Roman" w:hAnsi="Times New Roman" w:cs="Times New Roman"/>
          <w:sz w:val="24"/>
          <w:szCs w:val="24"/>
        </w:rPr>
      </w:pPr>
    </w:p>
    <w:p w14:paraId="13068EA8" w14:textId="77777777" w:rsidR="00E26001" w:rsidRPr="00E26001" w:rsidRDefault="00E26001" w:rsidP="00E26001">
      <w:pPr>
        <w:tabs>
          <w:tab w:val="left" w:pos="426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Rights and responsibilities of Athletes</w:t>
      </w:r>
    </w:p>
    <w:p w14:paraId="7D9B8DE2" w14:textId="77777777" w:rsidR="00E26001" w:rsidRPr="00E26001" w:rsidRDefault="00E26001" w:rsidP="00E26001">
      <w:pPr>
        <w:tabs>
          <w:tab w:val="left" w:pos="426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539F028C" w14:textId="77777777" w:rsidR="00E26001" w:rsidRPr="00E26001" w:rsidRDefault="00E26001" w:rsidP="00E26001">
      <w:pPr>
        <w:tabs>
          <w:tab w:val="left" w:pos="426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Athletes’ rights when undergoing Sample Collection Session:</w:t>
      </w:r>
    </w:p>
    <w:p w14:paraId="1631A0FC" w14:textId="77777777" w:rsidR="00E26001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Have a representative and if available, an interpreter;</w:t>
      </w:r>
    </w:p>
    <w:p w14:paraId="08F99B26" w14:textId="77777777" w:rsidR="00E26001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Maintain confidentiality;</w:t>
      </w:r>
    </w:p>
    <w:p w14:paraId="6AC1ABBC" w14:textId="77777777" w:rsidR="00E26001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Request for a delay in reporting to the Doping Control Station for valid reasons (with ADO`s representative);</w:t>
      </w:r>
    </w:p>
    <w:p w14:paraId="22E64E93" w14:textId="77777777" w:rsidR="00E26001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Have additional information regarding Sample collection session;</w:t>
      </w:r>
    </w:p>
    <w:p w14:paraId="786119DE" w14:textId="77777777" w:rsid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Include in the doping-control form their comments related to the procedure which they find relevant;</w:t>
      </w:r>
    </w:p>
    <w:p w14:paraId="402A49E4" w14:textId="77777777" w:rsid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Request modifications as provided in Modifications for Athletes with disabilities.</w:t>
      </w:r>
    </w:p>
    <w:p w14:paraId="31618D91" w14:textId="77777777" w:rsidR="00E26001" w:rsidRPr="00E26001" w:rsidRDefault="00E26001" w:rsidP="00E26001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0680B012" w14:textId="77777777" w:rsidR="00E26001" w:rsidRPr="00E26001" w:rsidRDefault="00E26001" w:rsidP="00E26001">
      <w:pPr>
        <w:tabs>
          <w:tab w:val="left" w:pos="426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Athletes’ responsibilities when undergoing Sample Collection Session:</w:t>
      </w:r>
    </w:p>
    <w:p w14:paraId="11EF6574" w14:textId="77777777" w:rsidR="00E26001" w:rsidRPr="00E26001" w:rsidRDefault="00E26001" w:rsidP="00E26001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After being notified the Athlete shall immediately proceed to the Doping Control Station;</w:t>
      </w:r>
    </w:p>
    <w:p w14:paraId="2813CE7C" w14:textId="77777777" w:rsidR="00E26001" w:rsidRPr="00E26001" w:rsidRDefault="00E26001" w:rsidP="00E26001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After accepting notification the Athlete is not allowed to use shower or toilets;</w:t>
      </w:r>
    </w:p>
    <w:p w14:paraId="1AE53F7E" w14:textId="77777777" w:rsidR="00E26001" w:rsidRPr="00E26001" w:rsidRDefault="00E26001" w:rsidP="00E26001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Remain within direct observation of ADO`s representative at all times from the point of notification until the completion of the Sample collection procedure;</w:t>
      </w:r>
    </w:p>
    <w:p w14:paraId="67C19372" w14:textId="77777777" w:rsidR="00E26001" w:rsidRPr="00E26001" w:rsidRDefault="00E26001" w:rsidP="00E26001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Produce identification</w:t>
      </w:r>
    </w:p>
    <w:p w14:paraId="084271FB" w14:textId="77777777" w:rsidR="00E26001" w:rsidRPr="00E26001" w:rsidRDefault="00E26001" w:rsidP="00E26001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Comply with Sample collection procedures</w:t>
      </w:r>
    </w:p>
    <w:sectPr w:rsidR="00E26001" w:rsidRPr="00E26001" w:rsidSect="00E2600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0BA9"/>
    <w:multiLevelType w:val="hybridMultilevel"/>
    <w:tmpl w:val="F87C6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E6A13"/>
    <w:multiLevelType w:val="hybridMultilevel"/>
    <w:tmpl w:val="65AC1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510502">
    <w:abstractNumId w:val="0"/>
  </w:num>
  <w:num w:numId="2" w16cid:durableId="1357848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01"/>
    <w:rsid w:val="00925D79"/>
    <w:rsid w:val="00C32C43"/>
    <w:rsid w:val="00E26001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4E74"/>
  <w15:chartTrackingRefBased/>
  <w15:docId w15:val="{D6568D17-817D-4018-BB32-B643C142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Миронова</dc:creator>
  <cp:keywords/>
  <dc:description/>
  <cp:lastModifiedBy>User</cp:lastModifiedBy>
  <cp:revision>2</cp:revision>
  <dcterms:created xsi:type="dcterms:W3CDTF">2022-10-12T07:31:00Z</dcterms:created>
  <dcterms:modified xsi:type="dcterms:W3CDTF">2022-10-12T07:31:00Z</dcterms:modified>
</cp:coreProperties>
</file>