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853" w14:textId="77777777" w:rsidR="00E54B43" w:rsidRPr="00E54B43" w:rsidRDefault="00E54B43" w:rsidP="00E54B43">
      <w:pPr>
        <w:shd w:val="clear" w:color="auto" w:fill="FFFFFF"/>
        <w:spacing w:before="255" w:after="128" w:line="240" w:lineRule="auto"/>
        <w:outlineLvl w:val="0"/>
        <w:rPr>
          <w:rFonts w:ascii="Helvetica" w:eastAsia="Times New Roman" w:hAnsi="Helvetica" w:cs="Helvetica"/>
          <w:color w:val="444444"/>
          <w:kern w:val="36"/>
          <w:sz w:val="47"/>
          <w:szCs w:val="47"/>
          <w:lang w:eastAsia="ru-RU"/>
        </w:rPr>
      </w:pPr>
      <w:r w:rsidRPr="00E54B43">
        <w:rPr>
          <w:rFonts w:ascii="Helvetica" w:eastAsia="Times New Roman" w:hAnsi="Helvetica" w:cs="Helvetica"/>
          <w:color w:val="444444"/>
          <w:kern w:val="36"/>
          <w:sz w:val="47"/>
          <w:szCs w:val="47"/>
          <w:lang w:eastAsia="ru-RU"/>
        </w:rPr>
        <w:t>Федеральный закон от 21 ноября 2011 г. № 323-ФЗ "Об основах охраны здоровья граждан в Российской Федерации"</w:t>
      </w:r>
    </w:p>
    <w:p w14:paraId="57978B2B" w14:textId="77777777" w:rsidR="00E54B43" w:rsidRPr="00E54B43" w:rsidRDefault="00E54B43" w:rsidP="00E54B43">
      <w:pPr>
        <w:shd w:val="clear" w:color="auto" w:fill="FFFFFF"/>
        <w:spacing w:after="128" w:line="240" w:lineRule="auto"/>
        <w:rPr>
          <w:rFonts w:ascii="Helvetica" w:eastAsia="Times New Roman" w:hAnsi="Helvetica" w:cs="Helvetica"/>
          <w:color w:val="777777"/>
          <w:sz w:val="18"/>
          <w:szCs w:val="18"/>
          <w:lang w:eastAsia="ru-RU"/>
        </w:rPr>
      </w:pPr>
      <w:r w:rsidRPr="00E54B43">
        <w:rPr>
          <w:rFonts w:ascii="Helvetica" w:eastAsia="Times New Roman" w:hAnsi="Helvetica" w:cs="Helvetica"/>
          <w:color w:val="777777"/>
          <w:sz w:val="18"/>
          <w:szCs w:val="18"/>
          <w:lang w:eastAsia="ru-RU"/>
        </w:rPr>
        <w:t>Федеральный закон, 21 ноября 2011, № 323-ФЗ</w:t>
      </w:r>
    </w:p>
    <w:p w14:paraId="6BC2C39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Глава 1.</w:t>
      </w:r>
      <w:r w:rsidRPr="00E54B43">
        <w:rPr>
          <w:rFonts w:ascii="Times New Roman" w:eastAsia="Times New Roman" w:hAnsi="Times New Roman" w:cs="Times New Roman"/>
          <w:b/>
          <w:bCs/>
          <w:sz w:val="24"/>
          <w:szCs w:val="24"/>
          <w:lang w:eastAsia="ru-RU"/>
        </w:rPr>
        <w:t> Общие положения</w:t>
      </w:r>
    </w:p>
    <w:p w14:paraId="29D56E7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1. </w:t>
      </w:r>
      <w:r w:rsidRPr="00E54B43">
        <w:rPr>
          <w:rFonts w:ascii="Times New Roman" w:eastAsia="Times New Roman" w:hAnsi="Times New Roman" w:cs="Times New Roman"/>
          <w:b/>
          <w:bCs/>
          <w:sz w:val="24"/>
          <w:szCs w:val="24"/>
          <w:lang w:eastAsia="ru-RU"/>
        </w:rPr>
        <w:t>Предмет регулирования настоящего Федерального закона</w:t>
      </w:r>
    </w:p>
    <w:p w14:paraId="7BFA93B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14:paraId="57024CF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правовые, организационные и экономические основы охраны здоровья граждан;</w:t>
      </w:r>
    </w:p>
    <w:p w14:paraId="0E50810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права и обязанности человека и гражданина, отдельных групп населения в сфере охраны здоровья, гарантии реализации этих прав;</w:t>
      </w:r>
    </w:p>
    <w:p w14:paraId="4172610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14:paraId="5C00221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14:paraId="0C28346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права и обязанности медицинских работников и фармацевтических работников.</w:t>
      </w:r>
    </w:p>
    <w:p w14:paraId="7D6E424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2. </w:t>
      </w:r>
      <w:r w:rsidRPr="00E54B43">
        <w:rPr>
          <w:rFonts w:ascii="Times New Roman" w:eastAsia="Times New Roman" w:hAnsi="Times New Roman" w:cs="Times New Roman"/>
          <w:b/>
          <w:bCs/>
          <w:sz w:val="24"/>
          <w:szCs w:val="24"/>
          <w:lang w:eastAsia="ru-RU"/>
        </w:rPr>
        <w:t>Основные понятия, используемые в настоящем Федеральном законе</w:t>
      </w:r>
    </w:p>
    <w:p w14:paraId="09F1A43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14:paraId="1635A6B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14:paraId="2349F1C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14:paraId="66CC5E3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14:paraId="494658E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14:paraId="2ACDDE0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14:paraId="36CC78C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 xml:space="preserve">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w:t>
      </w:r>
      <w:r w:rsidRPr="00E54B43">
        <w:rPr>
          <w:rFonts w:ascii="Times New Roman" w:eastAsia="Times New Roman" w:hAnsi="Times New Roman" w:cs="Times New Roman"/>
          <w:sz w:val="24"/>
          <w:szCs w:val="24"/>
          <w:lang w:eastAsia="ru-RU"/>
        </w:rPr>
        <w:lastRenderedPageBreak/>
        <w:t>развития, а также направленных на устранение вредного влияния на здоровье человека факторов среды его обитания;</w:t>
      </w:r>
    </w:p>
    <w:p w14:paraId="5D42654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14:paraId="573324D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14:paraId="6019F93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14:paraId="5F7B99E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14:paraId="23CB758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14:paraId="4F69852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14:paraId="1E2513D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14:paraId="0F76D23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14:paraId="5C6B107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14:paraId="1262D36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14:paraId="74552F7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14:paraId="030BF88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14:paraId="7D49068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14:paraId="758DA7C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14:paraId="5669F8D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14:paraId="3A7D67C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3. </w:t>
      </w:r>
      <w:r w:rsidRPr="00E54B43">
        <w:rPr>
          <w:rFonts w:ascii="Times New Roman" w:eastAsia="Times New Roman" w:hAnsi="Times New Roman" w:cs="Times New Roman"/>
          <w:b/>
          <w:bCs/>
          <w:sz w:val="24"/>
          <w:szCs w:val="24"/>
          <w:lang w:eastAsia="ru-RU"/>
        </w:rPr>
        <w:t>Законодательство в сфере охраны здоровья</w:t>
      </w:r>
    </w:p>
    <w:p w14:paraId="780395F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14:paraId="3C9DCA1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14:paraId="0C5E198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14:paraId="1106866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14:paraId="425F950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14:paraId="67E6204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Глава 2. </w:t>
      </w:r>
      <w:r w:rsidRPr="00E54B43">
        <w:rPr>
          <w:rFonts w:ascii="Times New Roman" w:eastAsia="Times New Roman" w:hAnsi="Times New Roman" w:cs="Times New Roman"/>
          <w:b/>
          <w:bCs/>
          <w:sz w:val="24"/>
          <w:szCs w:val="24"/>
          <w:lang w:eastAsia="ru-RU"/>
        </w:rPr>
        <w:t>Основные принципы охраны здоровья</w:t>
      </w:r>
    </w:p>
    <w:p w14:paraId="0271876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4. </w:t>
      </w:r>
      <w:r w:rsidRPr="00E54B43">
        <w:rPr>
          <w:rFonts w:ascii="Times New Roman" w:eastAsia="Times New Roman" w:hAnsi="Times New Roman" w:cs="Times New Roman"/>
          <w:b/>
          <w:bCs/>
          <w:sz w:val="24"/>
          <w:szCs w:val="24"/>
          <w:lang w:eastAsia="ru-RU"/>
        </w:rPr>
        <w:t>Основные принципы охраны здоровья</w:t>
      </w:r>
    </w:p>
    <w:p w14:paraId="58656AE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Основными принципами охраны здоровья являются:</w:t>
      </w:r>
    </w:p>
    <w:p w14:paraId="45C378B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соблюдение прав граждан в сфере охраны здоровья и обеспечение связанных с этими правами государственных гарантий;</w:t>
      </w:r>
    </w:p>
    <w:p w14:paraId="76F9D51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приоритет интересов пациента при оказании медицинской помощи;</w:t>
      </w:r>
    </w:p>
    <w:p w14:paraId="69700B4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приоритет охраны здоровья детей;</w:t>
      </w:r>
    </w:p>
    <w:p w14:paraId="0A6D607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социальная защищенность граждан в случае утраты здоровья;</w:t>
      </w:r>
    </w:p>
    <w:p w14:paraId="211A552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0A417B2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доступность и качество медицинской помощи;</w:t>
      </w:r>
    </w:p>
    <w:p w14:paraId="0D1F6E8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7) недопустимость отказа в оказании медицинской помощи;</w:t>
      </w:r>
    </w:p>
    <w:p w14:paraId="09DFEA3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приоритет профилактики в сфере охраны здоровья;</w:t>
      </w:r>
    </w:p>
    <w:p w14:paraId="6E290A2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соблюдение врачебной тайны.</w:t>
      </w:r>
    </w:p>
    <w:p w14:paraId="377799F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5. </w:t>
      </w:r>
      <w:r w:rsidRPr="00E54B43">
        <w:rPr>
          <w:rFonts w:ascii="Times New Roman" w:eastAsia="Times New Roman" w:hAnsi="Times New Roman" w:cs="Times New Roman"/>
          <w:b/>
          <w:bCs/>
          <w:sz w:val="24"/>
          <w:szCs w:val="24"/>
          <w:lang w:eastAsia="ru-RU"/>
        </w:rPr>
        <w:t>Соблюдение прав граждан в сфере охраны здоровья и обеспечение связанных с этими правами государственных гарантий</w:t>
      </w:r>
    </w:p>
    <w:p w14:paraId="025B69B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14:paraId="07F2323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14:paraId="717C76E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Государство гарантирует гражданам защиту от любых форм дискриминации, обусловленной наличием у них каких-либо заболеваний.</w:t>
      </w:r>
    </w:p>
    <w:p w14:paraId="4EEADC2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6. </w:t>
      </w:r>
      <w:r w:rsidRPr="00E54B43">
        <w:rPr>
          <w:rFonts w:ascii="Times New Roman" w:eastAsia="Times New Roman" w:hAnsi="Times New Roman" w:cs="Times New Roman"/>
          <w:b/>
          <w:bCs/>
          <w:sz w:val="24"/>
          <w:szCs w:val="24"/>
          <w:lang w:eastAsia="ru-RU"/>
        </w:rPr>
        <w:t>Приоритет интересов пациента при оказании медицинской помощи</w:t>
      </w:r>
    </w:p>
    <w:p w14:paraId="230D413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Приоритет интересов пациента при оказании медицинской помощи реализуется путем:</w:t>
      </w:r>
    </w:p>
    <w:p w14:paraId="4E8B2AB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14:paraId="4BF2FC4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14:paraId="43C63B4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обеспечения ухода при оказании медицинской помощи;</w:t>
      </w:r>
    </w:p>
    <w:p w14:paraId="26DC6E0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организации оказания медицинской помощи пациенту с учетом рационального использования его времени;</w:t>
      </w:r>
    </w:p>
    <w:p w14:paraId="7174EF1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14:paraId="2E04E6D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14:paraId="0D18F42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14:paraId="115BC73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7. </w:t>
      </w:r>
      <w:r w:rsidRPr="00E54B43">
        <w:rPr>
          <w:rFonts w:ascii="Times New Roman" w:eastAsia="Times New Roman" w:hAnsi="Times New Roman" w:cs="Times New Roman"/>
          <w:b/>
          <w:bCs/>
          <w:sz w:val="24"/>
          <w:szCs w:val="24"/>
          <w:lang w:eastAsia="ru-RU"/>
        </w:rPr>
        <w:t>Приоритет охраны здоровья детей</w:t>
      </w:r>
    </w:p>
    <w:p w14:paraId="08F6B8F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Государство признает охрану здоровья детей как одно из важнейших и необходимых условий физического и психического развития детей.</w:t>
      </w:r>
    </w:p>
    <w:p w14:paraId="7C238F3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14:paraId="7B3ADC0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Медицинские организации, общественные объединения и иные организации обязаны признавать и соблюдать права детей в сфере охраны здоровья.</w:t>
      </w:r>
    </w:p>
    <w:p w14:paraId="1C1782F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14:paraId="4D07D46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14:paraId="406D819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8. </w:t>
      </w:r>
      <w:r w:rsidRPr="00E54B43">
        <w:rPr>
          <w:rFonts w:ascii="Times New Roman" w:eastAsia="Times New Roman" w:hAnsi="Times New Roman" w:cs="Times New Roman"/>
          <w:b/>
          <w:bCs/>
          <w:sz w:val="24"/>
          <w:szCs w:val="24"/>
          <w:lang w:eastAsia="ru-RU"/>
        </w:rPr>
        <w:t>Социальная защищенность граждан в случае утраты здоровья</w:t>
      </w:r>
    </w:p>
    <w:p w14:paraId="44113A7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14:paraId="63FD0BC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9. </w:t>
      </w:r>
      <w:r w:rsidRPr="00E54B43">
        <w:rPr>
          <w:rFonts w:ascii="Times New Roman" w:eastAsia="Times New Roman" w:hAnsi="Times New Roman" w:cs="Times New Roman"/>
          <w:b/>
          <w:bCs/>
          <w:sz w:val="24"/>
          <w:szCs w:val="24"/>
          <w:lang w:eastAsia="ru-RU"/>
        </w:rPr>
        <w:t>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7DB9804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14:paraId="507AD2F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14:paraId="12FD6B4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10. </w:t>
      </w:r>
      <w:r w:rsidRPr="00E54B43">
        <w:rPr>
          <w:rFonts w:ascii="Times New Roman" w:eastAsia="Times New Roman" w:hAnsi="Times New Roman" w:cs="Times New Roman"/>
          <w:b/>
          <w:bCs/>
          <w:sz w:val="24"/>
          <w:szCs w:val="24"/>
          <w:lang w:eastAsia="ru-RU"/>
        </w:rPr>
        <w:t>Доступность и качество медицинской помощи</w:t>
      </w:r>
    </w:p>
    <w:p w14:paraId="1F08AF0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Доступность и качество медицинской помощи обеспечиваются:</w:t>
      </w:r>
    </w:p>
    <w:p w14:paraId="2B2F502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организацией оказания медицинской помощи по принципу приближенности к месту жительства, месту работы или обучения;</w:t>
      </w:r>
    </w:p>
    <w:p w14:paraId="51237D6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наличием необходимого количества медицинских работников и уровнем их квалификации;</w:t>
      </w:r>
    </w:p>
    <w:p w14:paraId="598EB4F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возможностью выбора медицинской организации и врача в соответствии с настоящим Федеральным законом;</w:t>
      </w:r>
    </w:p>
    <w:p w14:paraId="52C0DAF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применением порядков оказания медицинской помощи и стандартов медицинской помощи;</w:t>
      </w:r>
    </w:p>
    <w:p w14:paraId="4B9E20C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14:paraId="0C5B8E3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14:paraId="2F6AADD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14:paraId="2A9CDCB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14:paraId="5ECD164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11. </w:t>
      </w:r>
      <w:r w:rsidRPr="00E54B43">
        <w:rPr>
          <w:rFonts w:ascii="Times New Roman" w:eastAsia="Times New Roman" w:hAnsi="Times New Roman" w:cs="Times New Roman"/>
          <w:b/>
          <w:bCs/>
          <w:sz w:val="24"/>
          <w:szCs w:val="24"/>
          <w:lang w:eastAsia="ru-RU"/>
        </w:rPr>
        <w:t>Недопустимость отказа в оказании медицинской помощи</w:t>
      </w:r>
    </w:p>
    <w:p w14:paraId="7CDB7C0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14:paraId="0B32E0A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14:paraId="39E1501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14:paraId="13CA720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12. </w:t>
      </w:r>
      <w:r w:rsidRPr="00E54B43">
        <w:rPr>
          <w:rFonts w:ascii="Times New Roman" w:eastAsia="Times New Roman" w:hAnsi="Times New Roman" w:cs="Times New Roman"/>
          <w:b/>
          <w:bCs/>
          <w:sz w:val="24"/>
          <w:szCs w:val="24"/>
          <w:lang w:eastAsia="ru-RU"/>
        </w:rPr>
        <w:t>Приоритет профилактики в сфере охраны здоровья</w:t>
      </w:r>
    </w:p>
    <w:p w14:paraId="5884363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Приоритет профилактики в сфере охраны здоровья обеспечивается путем:</w:t>
      </w:r>
    </w:p>
    <w:p w14:paraId="6320385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14:paraId="661D439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осуществления санитарно-противоэпидемических (профилактических) мероприятий;</w:t>
      </w:r>
    </w:p>
    <w:p w14:paraId="0BB681E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осуществления мероприятий по предупреждению и раннему выявлению заболеваний, в том числе предупреждению социально значимых заболеваний и борьбе с ними;</w:t>
      </w:r>
    </w:p>
    <w:p w14:paraId="73A2151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14:paraId="2C0F161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14:paraId="59CEBC2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13. </w:t>
      </w:r>
      <w:r w:rsidRPr="00E54B43">
        <w:rPr>
          <w:rFonts w:ascii="Times New Roman" w:eastAsia="Times New Roman" w:hAnsi="Times New Roman" w:cs="Times New Roman"/>
          <w:b/>
          <w:bCs/>
          <w:sz w:val="24"/>
          <w:szCs w:val="24"/>
          <w:lang w:eastAsia="ru-RU"/>
        </w:rPr>
        <w:t>Соблюдение врачебной тайны</w:t>
      </w:r>
    </w:p>
    <w:p w14:paraId="6B14270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14:paraId="7F2A776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частями 3 и 4 настоящей статьи.</w:t>
      </w:r>
    </w:p>
    <w:p w14:paraId="1B34BE3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14:paraId="5171CBD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Предоставление сведений, составляющих врачебную тайну, без согласия гражданина или его законного представителя допускается:</w:t>
      </w:r>
    </w:p>
    <w:p w14:paraId="15A6207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пункта 1 части 9 статьи 20 настоящего Федерального закона;</w:t>
      </w:r>
    </w:p>
    <w:p w14:paraId="21377C6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при угрозе распространения инфекционных заболеваний, массовых отравлений и поражений;</w:t>
      </w:r>
    </w:p>
    <w:p w14:paraId="68AB22E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3) по запросу органов дознания и следствия, суда в связи с проведением расследования или судебным разбирательством,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14:paraId="0865C77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
    <w:p w14:paraId="43A1DCC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14:paraId="339F68C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14:paraId="058373C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в целях расследования несчастного случая на производстве и профессионального заболевания;</w:t>
      </w:r>
    </w:p>
    <w:p w14:paraId="1EFCAEA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14:paraId="5EC5C41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в целях осуществления учета и контроля в системе обязательного социального страхования;</w:t>
      </w:r>
    </w:p>
    <w:p w14:paraId="64017F4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в целях осуществления контроля качества и безопасности медицинской деятельности в соответствии с настоящим Федеральным законом.</w:t>
      </w:r>
    </w:p>
    <w:p w14:paraId="287B979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Глава 3. </w:t>
      </w:r>
      <w:r w:rsidRPr="00E54B43">
        <w:rPr>
          <w:rFonts w:ascii="Times New Roman" w:eastAsia="Times New Roman" w:hAnsi="Times New Roman" w:cs="Times New Roman"/>
          <w:b/>
          <w:bCs/>
          <w:sz w:val="24"/>
          <w:szCs w:val="24"/>
          <w:lang w:eastAsia="ru-RU"/>
        </w:rPr>
        <w:t>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сфере охраны здоровья</w:t>
      </w:r>
    </w:p>
    <w:p w14:paraId="287421F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14. </w:t>
      </w:r>
      <w:r w:rsidRPr="00E54B43">
        <w:rPr>
          <w:rFonts w:ascii="Times New Roman" w:eastAsia="Times New Roman" w:hAnsi="Times New Roman" w:cs="Times New Roman"/>
          <w:b/>
          <w:bCs/>
          <w:sz w:val="24"/>
          <w:szCs w:val="24"/>
          <w:lang w:eastAsia="ru-RU"/>
        </w:rPr>
        <w:t>Полномочия федеральных органов государственной власти в сфере охраны здоровья</w:t>
      </w:r>
    </w:p>
    <w:p w14:paraId="0A473EC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К полномочиям федеральных органов государственной власти в сфере охраны здоровья относятся:</w:t>
      </w:r>
    </w:p>
    <w:p w14:paraId="6A40D19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проведение единой государственной политики в сфере охраны здоровья;</w:t>
      </w:r>
    </w:p>
    <w:p w14:paraId="53B500D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защита прав и свобод человека и гражданина в сфере охраны здоровья;</w:t>
      </w:r>
    </w:p>
    <w:p w14:paraId="61ED3AE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управление федеральной государственной собственностью, используемой в сфере охраны здоровья;</w:t>
      </w:r>
    </w:p>
    <w:p w14:paraId="64F975C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организация системы санитарной охраны территории Российской Федерации;</w:t>
      </w:r>
    </w:p>
    <w:p w14:paraId="51272BA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организация, обеспечение и осуществление федерального государственного санитарно-эпидемиологического надзора;</w:t>
      </w:r>
    </w:p>
    <w:p w14:paraId="66C37F6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74FAD63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частью 1 статьи 15 настоящего Федерального закона органами государственной власти субъектов Российской Федерации;</w:t>
      </w:r>
    </w:p>
    <w:p w14:paraId="55FA348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14:paraId="7ABF2D9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14:paraId="1344B2F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установление порядка осуществления медицинской деятельности на принципах государственно-частного партнерства в сфере охраны здоровья;</w:t>
      </w:r>
    </w:p>
    <w:p w14:paraId="4D91FE0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федеральными медицинскими организациями;</w:t>
      </w:r>
    </w:p>
    <w:p w14:paraId="74CA2B2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6 и 11 настоящей части и пунктом 17 части 2 настоящей статьи;</w:t>
      </w:r>
    </w:p>
    <w:p w14:paraId="0AE6594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13) организация медико-биологического и медицинского обеспечения спортсменов спортивных сборных команд Российской Федерации;</w:t>
      </w:r>
    </w:p>
    <w:p w14:paraId="41FABD3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14) организация и осуществление контроля за достоверностью первичных статистических данных, предоставляемых медицинскими организациями;</w:t>
      </w:r>
    </w:p>
    <w:p w14:paraId="4B3B014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14:paraId="31AD40D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16) обеспечение разработки и реализации программ научных исследований в сфере охраны здоровья, их координация;</w:t>
      </w:r>
    </w:p>
    <w:p w14:paraId="5E9D1A1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14:paraId="4C0002E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К полномочиям федерального органа исполнительной власти, осуществляющего выработку государственной политики и нормативное правовое регулирование в сфере здравоохранения (далее - уполномоченный федеральный орган исполнительной власти), относятся:</w:t>
      </w:r>
    </w:p>
    <w:p w14:paraId="377D655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14:paraId="60A57E4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14:paraId="47E9D15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14:paraId="7011D4B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утверждение порядка создания и деятельности врачебной комиссии медицинской организации;</w:t>
      </w:r>
    </w:p>
    <w:p w14:paraId="771B75C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14:paraId="7383588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утверждение типовых положений об отдельных видах медицинских организаций, включенных в номенклатуру медицинских организаций;</w:t>
      </w:r>
    </w:p>
    <w:p w14:paraId="10E8BE5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14:paraId="4BD9D99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установление порядка организации и проведения медицинских экспертиз;</w:t>
      </w:r>
    </w:p>
    <w:p w14:paraId="7F7DE14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утверждение порядка организации и проведения экспертизы качества, эффективности и безопасности медицинских изделий;</w:t>
      </w:r>
    </w:p>
    <w:p w14:paraId="1B38560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14:paraId="5B4A3B4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14:paraId="49D073E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14:paraId="5CFC04D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13) утверждение порядка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14:paraId="4B53943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14) утверждение порядка проведения медицинских осмотров;</w:t>
      </w:r>
    </w:p>
    <w:p w14:paraId="6069B41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15) утверждение перечня профессиональных заболеваний;</w:t>
      </w:r>
    </w:p>
    <w:p w14:paraId="522F5D8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14:paraId="7E22F4B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17) организация медицинской эвакуации граждан федеральными государственными учреждениями.</w:t>
      </w:r>
    </w:p>
    <w:p w14:paraId="1E128B3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15. </w:t>
      </w:r>
      <w:r w:rsidRPr="00E54B43">
        <w:rPr>
          <w:rFonts w:ascii="Times New Roman" w:eastAsia="Times New Roman" w:hAnsi="Times New Roman" w:cs="Times New Roman"/>
          <w:b/>
          <w:bCs/>
          <w:sz w:val="24"/>
          <w:szCs w:val="24"/>
          <w:lang w:eastAsia="ru-RU"/>
        </w:rPr>
        <w:t>Передача осуществления полномочий Российской Федерации в сфере охраны здоровья органам государственной власти субъектов Российской Федерации</w:t>
      </w:r>
    </w:p>
    <w:p w14:paraId="487461B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Российская Федерация передает органам государственной власти субъектов Российской Федерации осуществление следующих полномочий:</w:t>
      </w:r>
    </w:p>
    <w:p w14:paraId="33D5E9B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лицензирование следующих видов деятельности:</w:t>
      </w:r>
    </w:p>
    <w:p w14:paraId="307521A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14:paraId="1899A2C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14:paraId="5907216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14:paraId="01988C1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перечню, утверждаемому Правительством Российской Федерации.</w:t>
      </w:r>
    </w:p>
    <w:p w14:paraId="5442050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w:t>
      </w:r>
    </w:p>
    <w:p w14:paraId="03C78E6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14:paraId="19AEAE7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на осуществление указанного в пункте 1 части 1 настоящей статьи полномочия исходя из:</w:t>
      </w:r>
    </w:p>
    <w:p w14:paraId="5D686CD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а) численности населения;</w:t>
      </w:r>
    </w:p>
    <w:p w14:paraId="0A244AE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14:paraId="2D5933E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в) иных показателей;</w:t>
      </w:r>
    </w:p>
    <w:p w14:paraId="5228745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на осуществление указанного в пункте 2 части 1 настоящей статьи полномочия исходя из:</w:t>
      </w:r>
    </w:p>
    <w:p w14:paraId="7504F90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а) численности лиц, включенных в федеральный регистр, предусмотренный частью 8 настоящей статьи;</w:t>
      </w:r>
    </w:p>
    <w:p w14:paraId="5AD1D12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б) ежегодно устанавливаемого Правительством Российской Федерации норматива финансовых затрат в месяц на одно лицо, включенное в федеральный регистр, предусмотренный частью 8 настоящей статьи;</w:t>
      </w:r>
    </w:p>
    <w:p w14:paraId="3E511F0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в) иных показателей.</w:t>
      </w:r>
    </w:p>
    <w:p w14:paraId="49203E4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Субвенции предоставляются в соответствии с бюджетным законодательством Российской Федерации.</w:t>
      </w:r>
    </w:p>
    <w:p w14:paraId="7502623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Субвенции на осуществление указанных в части 1 настоящей статьи полномочий носят целевой характер и не могут быть использованы на другие цели.</w:t>
      </w:r>
    </w:p>
    <w:p w14:paraId="777DCC5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14:paraId="3014031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Уполномоченный федеральный орган исполнительной власти:</w:t>
      </w:r>
    </w:p>
    <w:p w14:paraId="0AC73DB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14:paraId="1898078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14:paraId="1B6487C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осуществляет в устанавливаемом им порядке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14:paraId="7ABA963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устанавливает требования к содержанию и формам отчетности, к порядку представления отчетности об осуществлении переданных полномочий;</w:t>
      </w:r>
    </w:p>
    <w:p w14:paraId="6320C40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14:paraId="7B0CD52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порядке, установленном Правительством Российской Федерации, и содержит следующие сведения:</w:t>
      </w:r>
    </w:p>
    <w:p w14:paraId="3659EAC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14:paraId="32906AF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2) фамилия, имя, отчество, а также фамилия, которая была у гражданина при рождении;</w:t>
      </w:r>
    </w:p>
    <w:p w14:paraId="696593E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дата рождения;</w:t>
      </w:r>
    </w:p>
    <w:p w14:paraId="78E7C18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пол;</w:t>
      </w:r>
    </w:p>
    <w:p w14:paraId="6DF87C9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адрес места жительства;</w:t>
      </w:r>
    </w:p>
    <w:p w14:paraId="70D05BD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серия и номер паспорта (свидетельства о рождении) или удостоверения личности, дата выдачи указанных документов;</w:t>
      </w:r>
    </w:p>
    <w:p w14:paraId="045FF66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дата включения в федеральный регистр;</w:t>
      </w:r>
    </w:p>
    <w:p w14:paraId="707BFF1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диагноз заболевания (состояния);</w:t>
      </w:r>
    </w:p>
    <w:p w14:paraId="5FF702D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иные сведения, определяемые Правительством Российской Федерации.</w:t>
      </w:r>
    </w:p>
    <w:p w14:paraId="2235673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Уполномоченный федеральный орган исполнительной власти, осуществляющий функции по контролю и надзору в сфере охраны здоровья:</w:t>
      </w:r>
    </w:p>
    <w:p w14:paraId="75C4C89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пункте 1 части 1 настоящей статьи, в порядке, установленном уполномоченным федеральным органом исполнительной власти;</w:t>
      </w:r>
    </w:p>
    <w:p w14:paraId="1951655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полномочий, указанных в части 1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14:paraId="62A96B8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188F31B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14:paraId="48726C1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14:paraId="68A9231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частью 7 настоящей статьи;</w:t>
      </w:r>
    </w:p>
    <w:p w14:paraId="3BB5064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вправе до утверждения регламентов, указанных в пункте 1 части 7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14:paraId="2ABF67A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14:paraId="0BF7530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6) обеспечивает ведение регионального сегмента федерального регистра, предусмотренного частью 8 настоящей статьи, и своевременное представление содержащихся в нем сведений в уполномоченный федеральный орган исполнительной власти.</w:t>
      </w:r>
    </w:p>
    <w:p w14:paraId="2A39B8B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14:paraId="0371328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12. Правительство Российской Федерации вправе принимать решение о включении в перечень заболеваний, указанных в пункте 2 части 1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14:paraId="28AB64C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16. </w:t>
      </w:r>
      <w:r w:rsidRPr="00E54B43">
        <w:rPr>
          <w:rFonts w:ascii="Times New Roman" w:eastAsia="Times New Roman" w:hAnsi="Times New Roman" w:cs="Times New Roman"/>
          <w:b/>
          <w:bCs/>
          <w:sz w:val="24"/>
          <w:szCs w:val="24"/>
          <w:lang w:eastAsia="ru-RU"/>
        </w:rPr>
        <w:t>Полномочия органов государственной власти субъектов Российской Федерации в сфере охраны здоровья</w:t>
      </w:r>
    </w:p>
    <w:p w14:paraId="52458E3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охраны здоровья относятся:</w:t>
      </w:r>
    </w:p>
    <w:p w14:paraId="516EAE9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защита прав человека и гражданина в сфере охраны здоровья;</w:t>
      </w:r>
    </w:p>
    <w:p w14:paraId="1E2D07C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14:paraId="408F980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14:paraId="5FC9579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14:paraId="4A31CAB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субъекта Российской Федерации;</w:t>
      </w:r>
    </w:p>
    <w:p w14:paraId="7339C0C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14:paraId="09A5F31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5 и 12 настоящей части;</w:t>
      </w:r>
    </w:p>
    <w:p w14:paraId="3E6B1D1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14:paraId="2E4882A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14:paraId="2EC9257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организация обеспечения граждан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частью 3 статьи 44 настоящего Федерального закона;</w:t>
      </w:r>
    </w:p>
    <w:p w14:paraId="75AE6C0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14:paraId="3F72BAF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2F7C0DD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14:paraId="452AF49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14:paraId="1BF5899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15) обеспечение разработки и реализация региональных программ научных исследований в сфере охраны здоровья, их координация;</w:t>
      </w:r>
    </w:p>
    <w:p w14:paraId="35AC25B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14:paraId="282EEE3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14:paraId="2B75719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17. </w:t>
      </w:r>
      <w:r w:rsidRPr="00E54B43">
        <w:rPr>
          <w:rFonts w:ascii="Times New Roman" w:eastAsia="Times New Roman" w:hAnsi="Times New Roman" w:cs="Times New Roman"/>
          <w:b/>
          <w:bCs/>
          <w:sz w:val="24"/>
          <w:szCs w:val="24"/>
          <w:lang w:eastAsia="ru-RU"/>
        </w:rPr>
        <w:t>Полномочия органов местного самоуправления в сфере охраны здоровья</w:t>
      </w:r>
    </w:p>
    <w:p w14:paraId="5392D3B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статьей 42 настоящего Федерального закона) в сфере охраны здоровья относятся:</w:t>
      </w:r>
    </w:p>
    <w:p w14:paraId="42D0FFF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14:paraId="66F8F44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частью 2 статьи 16 настоящего Федерального закона;</w:t>
      </w:r>
    </w:p>
    <w:p w14:paraId="77BF6B0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14:paraId="0579F0B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участие в санитарно-гигиеническом просвещении населения и пропаганде донорства крови и (или) ее компонентов;</w:t>
      </w:r>
    </w:p>
    <w:p w14:paraId="3213879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14:paraId="3245D57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14:paraId="3C1C259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6 октября 2003 года N 131-ФЗ "Об общих принципах организации местного самоуправления в Российской Федерации".</w:t>
      </w:r>
    </w:p>
    <w:p w14:paraId="1EDB753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Глава 4. </w:t>
      </w:r>
      <w:r w:rsidRPr="00E54B43">
        <w:rPr>
          <w:rFonts w:ascii="Times New Roman" w:eastAsia="Times New Roman" w:hAnsi="Times New Roman" w:cs="Times New Roman"/>
          <w:b/>
          <w:bCs/>
          <w:sz w:val="24"/>
          <w:szCs w:val="24"/>
          <w:lang w:eastAsia="ru-RU"/>
        </w:rPr>
        <w:t>Права и обязанности граждан в сфере охраны здоровья</w:t>
      </w:r>
    </w:p>
    <w:p w14:paraId="642B900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18. </w:t>
      </w:r>
      <w:r w:rsidRPr="00E54B43">
        <w:rPr>
          <w:rFonts w:ascii="Times New Roman" w:eastAsia="Times New Roman" w:hAnsi="Times New Roman" w:cs="Times New Roman"/>
          <w:b/>
          <w:bCs/>
          <w:sz w:val="24"/>
          <w:szCs w:val="24"/>
          <w:lang w:eastAsia="ru-RU"/>
        </w:rPr>
        <w:t>Право на охрану здоровья</w:t>
      </w:r>
    </w:p>
    <w:p w14:paraId="76410AF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Каждый имеет право на охрану здоровья.</w:t>
      </w:r>
    </w:p>
    <w:p w14:paraId="384FCA2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14:paraId="680B1B3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19. </w:t>
      </w:r>
      <w:r w:rsidRPr="00E54B43">
        <w:rPr>
          <w:rFonts w:ascii="Times New Roman" w:eastAsia="Times New Roman" w:hAnsi="Times New Roman" w:cs="Times New Roman"/>
          <w:b/>
          <w:bCs/>
          <w:sz w:val="24"/>
          <w:szCs w:val="24"/>
          <w:lang w:eastAsia="ru-RU"/>
        </w:rPr>
        <w:t>Право на медицинскую помощь</w:t>
      </w:r>
    </w:p>
    <w:p w14:paraId="0D1F55F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Каждый имеет право на медицинскую помощь.</w:t>
      </w:r>
    </w:p>
    <w:p w14:paraId="063271F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584A431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33FD35C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Порядок оказания медицинской помощи иностранным гражданам определяется Правительством Российской Федерации.</w:t>
      </w:r>
    </w:p>
    <w:p w14:paraId="140409E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Пациент имеет право на:</w:t>
      </w:r>
    </w:p>
    <w:p w14:paraId="79FBAB4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выбор врача и выбор медицинской организации в соответствии с настоящим Федеральным законом;</w:t>
      </w:r>
    </w:p>
    <w:p w14:paraId="46E6483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14:paraId="0B6C364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получение консультаций врачей-специалистов;</w:t>
      </w:r>
    </w:p>
    <w:p w14:paraId="516AF74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облегчение боли, связанной с заболеванием и (или) медицинским вмешательством, доступными методами и лекарственными препаратами;</w:t>
      </w:r>
    </w:p>
    <w:p w14:paraId="0F9DC64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14:paraId="32CB3C1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получение лечебного питания в случае нахождения пациента на лечении в стационарных условиях;</w:t>
      </w:r>
    </w:p>
    <w:p w14:paraId="39CD636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защиту сведений, составляющих врачебную тайну;</w:t>
      </w:r>
    </w:p>
    <w:p w14:paraId="176C05F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отказ от медицинского вмешательства;</w:t>
      </w:r>
    </w:p>
    <w:p w14:paraId="262EC05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9) возмещение вреда, причиненного здоровью при оказании ему медицинской помощи;</w:t>
      </w:r>
    </w:p>
    <w:p w14:paraId="6A96502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допуск к нему адвоката или законного представителя для защиты своих прав;</w:t>
      </w:r>
    </w:p>
    <w:p w14:paraId="238DD3F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14:paraId="130A795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20. </w:t>
      </w:r>
      <w:r w:rsidRPr="00E54B43">
        <w:rPr>
          <w:rFonts w:ascii="Times New Roman" w:eastAsia="Times New Roman" w:hAnsi="Times New Roman" w:cs="Times New Roman"/>
          <w:b/>
          <w:bCs/>
          <w:sz w:val="24"/>
          <w:szCs w:val="24"/>
          <w:lang w:eastAsia="ru-RU"/>
        </w:rPr>
        <w:t>Информированное добровольное согласие на медицинское вмешательство и на отказ от медицинского вмешательства</w:t>
      </w:r>
    </w:p>
    <w:p w14:paraId="13DEA03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5EB4C64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Информированное добровольное согласие на медицинское вмешательство дает один из родителей или иной законный представитель в отношении:</w:t>
      </w:r>
    </w:p>
    <w:p w14:paraId="582868E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214CC26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14:paraId="18CABF8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3521D31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14:paraId="6DACE72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1D2CF1C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14:paraId="6043354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14:paraId="0D5FDF8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14:paraId="320F05C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Медицинское вмешательство без согласия гражданина, одного из родителей или иного законного представителя допускается:</w:t>
      </w:r>
    </w:p>
    <w:p w14:paraId="055C6A1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14:paraId="455E0DC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 отношении лиц, страдающих заболеваниями, представляющими опасность для окружающих;</w:t>
      </w:r>
    </w:p>
    <w:p w14:paraId="444371F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 отношении лиц, страдающих тяжелыми психическими расстройствами;</w:t>
      </w:r>
    </w:p>
    <w:p w14:paraId="6A7724E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в отношении лиц, совершивших общественно опасные деяния (преступления);</w:t>
      </w:r>
    </w:p>
    <w:p w14:paraId="77CFC9D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при проведении судебно-медицинской экспертизы и (или) судебно-психиатрической экспертизы.</w:t>
      </w:r>
    </w:p>
    <w:p w14:paraId="798057E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Решение о медицинском вмешательстве без согласия гражданина, одного из родителей или иного законного представителя принимается:</w:t>
      </w:r>
    </w:p>
    <w:p w14:paraId="4BBA69A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w:t>
      </w:r>
    </w:p>
    <w:p w14:paraId="49731E6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14:paraId="60632CB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14:paraId="57B8332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21.</w:t>
      </w:r>
      <w:r w:rsidRPr="00E54B43">
        <w:rPr>
          <w:rFonts w:ascii="Times New Roman" w:eastAsia="Times New Roman" w:hAnsi="Times New Roman" w:cs="Times New Roman"/>
          <w:b/>
          <w:bCs/>
          <w:sz w:val="24"/>
          <w:szCs w:val="24"/>
          <w:lang w:eastAsia="ru-RU"/>
        </w:rPr>
        <w:t> Выбор врача и медицинской организации</w:t>
      </w:r>
    </w:p>
    <w:p w14:paraId="508EB5C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0DE195D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223E82E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Оказание первичной специализированной медико-санитарной помощи осуществляется:</w:t>
      </w:r>
    </w:p>
    <w:p w14:paraId="5330559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 по направлению врача-терапевта участкового, врача-педиатра участкового, врача общей практики (семейного врача), фельдшера, врача-специалиста;</w:t>
      </w:r>
    </w:p>
    <w:p w14:paraId="0050903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14:paraId="2DB992A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433CEAF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130FC29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14:paraId="5EA96DD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24E8313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w:t>
      </w:r>
    </w:p>
    <w:p w14:paraId="7AB4EFD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22. </w:t>
      </w:r>
      <w:r w:rsidRPr="00E54B43">
        <w:rPr>
          <w:rFonts w:ascii="Times New Roman" w:eastAsia="Times New Roman" w:hAnsi="Times New Roman" w:cs="Times New Roman"/>
          <w:b/>
          <w:bCs/>
          <w:sz w:val="24"/>
          <w:szCs w:val="24"/>
          <w:lang w:eastAsia="ru-RU"/>
        </w:rPr>
        <w:t>Информация о состоянии здоровья</w:t>
      </w:r>
    </w:p>
    <w:p w14:paraId="0A61AAF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5FE80DC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14:paraId="6464B16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05F5B14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14:paraId="3D9EBED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0E0D2ED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23. </w:t>
      </w:r>
      <w:r w:rsidRPr="00E54B43">
        <w:rPr>
          <w:rFonts w:ascii="Times New Roman" w:eastAsia="Times New Roman" w:hAnsi="Times New Roman" w:cs="Times New Roman"/>
          <w:b/>
          <w:bCs/>
          <w:sz w:val="24"/>
          <w:szCs w:val="24"/>
          <w:lang w:eastAsia="ru-RU"/>
        </w:rPr>
        <w:t>Информация о факторах, влияющих на здоровье</w:t>
      </w:r>
    </w:p>
    <w:p w14:paraId="2ACA4F3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14:paraId="2E4E90E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24. </w:t>
      </w:r>
      <w:r w:rsidRPr="00E54B43">
        <w:rPr>
          <w:rFonts w:ascii="Times New Roman" w:eastAsia="Times New Roman" w:hAnsi="Times New Roman" w:cs="Times New Roman"/>
          <w:b/>
          <w:bCs/>
          <w:sz w:val="24"/>
          <w:szCs w:val="24"/>
          <w:lang w:eastAsia="ru-RU"/>
        </w:rPr>
        <w:t>Права работников, занятых на отдельных видах работ, на охрану здоровья</w:t>
      </w:r>
    </w:p>
    <w:p w14:paraId="171AD60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14:paraId="7B917CA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176899D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22E1BDC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4939F60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4FA10F2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25. </w:t>
      </w:r>
      <w:r w:rsidRPr="00E54B43">
        <w:rPr>
          <w:rFonts w:ascii="Times New Roman" w:eastAsia="Times New Roman" w:hAnsi="Times New Roman" w:cs="Times New Roman"/>
          <w:b/>
          <w:bCs/>
          <w:sz w:val="24"/>
          <w:szCs w:val="24"/>
          <w:lang w:eastAsia="ru-RU"/>
        </w:rPr>
        <w:t>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70CE975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408FE3F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6B28E64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законом предусмотрена военная служба или приравненная к ней служба.</w:t>
      </w:r>
    </w:p>
    <w:p w14:paraId="1B16F51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14:paraId="5AC4DE9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4D9C87B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090F8C8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26. </w:t>
      </w:r>
      <w:r w:rsidRPr="00E54B43">
        <w:rPr>
          <w:rFonts w:ascii="Times New Roman" w:eastAsia="Times New Roman" w:hAnsi="Times New Roman" w:cs="Times New Roman"/>
          <w:b/>
          <w:bCs/>
          <w:sz w:val="24"/>
          <w:szCs w:val="24"/>
          <w:lang w:eastAsia="ru-RU"/>
        </w:rPr>
        <w:t>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348E624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555DB5E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14:paraId="0717626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14:paraId="27264E2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0390EE0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допускается.</w:t>
      </w:r>
    </w:p>
    <w:p w14:paraId="6A07934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3FA9C86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6F793D4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27. </w:t>
      </w:r>
      <w:r w:rsidRPr="00E54B43">
        <w:rPr>
          <w:rFonts w:ascii="Times New Roman" w:eastAsia="Times New Roman" w:hAnsi="Times New Roman" w:cs="Times New Roman"/>
          <w:b/>
          <w:bCs/>
          <w:sz w:val="24"/>
          <w:szCs w:val="24"/>
          <w:lang w:eastAsia="ru-RU"/>
        </w:rPr>
        <w:t>Обязанности граждан в сфере охраны здоровья</w:t>
      </w:r>
    </w:p>
    <w:p w14:paraId="1930B94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Граждане обязаны заботиться о сохранении своего здоровья.</w:t>
      </w:r>
    </w:p>
    <w:p w14:paraId="7D41265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4767FAD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7B0F0F6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28. </w:t>
      </w:r>
      <w:r w:rsidRPr="00E54B43">
        <w:rPr>
          <w:rFonts w:ascii="Times New Roman" w:eastAsia="Times New Roman" w:hAnsi="Times New Roman" w:cs="Times New Roman"/>
          <w:b/>
          <w:bCs/>
          <w:sz w:val="24"/>
          <w:szCs w:val="24"/>
          <w:lang w:eastAsia="ru-RU"/>
        </w:rPr>
        <w:t>Общественные объединения по защите прав граждан в сфере охраны здоровья</w:t>
      </w:r>
    </w:p>
    <w:p w14:paraId="0BCEC19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15E5189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10EE34A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1D678B1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Глава 5. </w:t>
      </w:r>
      <w:r w:rsidRPr="00E54B43">
        <w:rPr>
          <w:rFonts w:ascii="Times New Roman" w:eastAsia="Times New Roman" w:hAnsi="Times New Roman" w:cs="Times New Roman"/>
          <w:b/>
          <w:bCs/>
          <w:sz w:val="24"/>
          <w:szCs w:val="24"/>
          <w:lang w:eastAsia="ru-RU"/>
        </w:rPr>
        <w:t>Организация охраны здоровья</w:t>
      </w:r>
    </w:p>
    <w:p w14:paraId="284EEA3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29. </w:t>
      </w:r>
      <w:r w:rsidRPr="00E54B43">
        <w:rPr>
          <w:rFonts w:ascii="Times New Roman" w:eastAsia="Times New Roman" w:hAnsi="Times New Roman" w:cs="Times New Roman"/>
          <w:b/>
          <w:bCs/>
          <w:sz w:val="24"/>
          <w:szCs w:val="24"/>
          <w:lang w:eastAsia="ru-RU"/>
        </w:rPr>
        <w:t>Организация охраны здоровья</w:t>
      </w:r>
    </w:p>
    <w:p w14:paraId="767AF33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Организация охраны здоровья осуществляется путем:</w:t>
      </w:r>
    </w:p>
    <w:p w14:paraId="65D0DB7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государственного регулирования в сфере охраны здоровья, в том числе нормативного правового регулирования;</w:t>
      </w:r>
    </w:p>
    <w:p w14:paraId="188072D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14:paraId="12C1AF2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14:paraId="2B69C60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обеспечения санитарно-эпидемиологического благополучия населения;</w:t>
      </w:r>
    </w:p>
    <w:p w14:paraId="13DF10B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14:paraId="6F907D2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14:paraId="151EA1C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Организация охраны здоровья основывается на функционировании и развитии государственной, муниципальной и частной систем здравоохранения.</w:t>
      </w:r>
    </w:p>
    <w:p w14:paraId="533224E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Государственную систему здравоохранения составляют:</w:t>
      </w:r>
    </w:p>
    <w:p w14:paraId="45BE1C7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федеральные органы исполнительной власти в сфере охраны здоровья и их территориальные органы, Российская академия медицинских наук;</w:t>
      </w:r>
    </w:p>
    <w:p w14:paraId="2957C33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пункте 1 настоящей части);</w:t>
      </w:r>
    </w:p>
    <w:p w14:paraId="26E8429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14:paraId="374E494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Муниципальную систему здравоохранения составляют:</w:t>
      </w:r>
    </w:p>
    <w:p w14:paraId="515E271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органы местного самоуправления муниципальных районов и городских округов, осуществляющие полномочия в сфере охраны здоровья;</w:t>
      </w:r>
    </w:p>
    <w:p w14:paraId="240FB38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подведомственные органам местного самоуправления медицинские организации и фармацевтические организации.</w:t>
      </w:r>
    </w:p>
    <w:p w14:paraId="0967A8D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14:paraId="68C46B8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30. </w:t>
      </w:r>
      <w:r w:rsidRPr="00E54B43">
        <w:rPr>
          <w:rFonts w:ascii="Times New Roman" w:eastAsia="Times New Roman" w:hAnsi="Times New Roman" w:cs="Times New Roman"/>
          <w:b/>
          <w:bCs/>
          <w:sz w:val="24"/>
          <w:szCs w:val="24"/>
          <w:lang w:eastAsia="ru-RU"/>
        </w:rPr>
        <w:t>Профилактика заболеваний и формирование здорового образа жизни</w:t>
      </w:r>
    </w:p>
    <w:p w14:paraId="525D57A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w:t>
      </w:r>
    </w:p>
    <w:p w14:paraId="61F8A46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w:t>
      </w:r>
      <w:r w:rsidRPr="00E54B43">
        <w:rPr>
          <w:rFonts w:ascii="Times New Roman" w:eastAsia="Times New Roman" w:hAnsi="Times New Roman" w:cs="Times New Roman"/>
          <w:sz w:val="24"/>
          <w:szCs w:val="24"/>
          <w:lang w:eastAsia="ru-RU"/>
        </w:rPr>
        <w:lastRenderedPageBreak/>
        <w:t>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14:paraId="1AC8754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14:paraId="1748584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31. </w:t>
      </w:r>
      <w:r w:rsidRPr="00E54B43">
        <w:rPr>
          <w:rFonts w:ascii="Times New Roman" w:eastAsia="Times New Roman" w:hAnsi="Times New Roman" w:cs="Times New Roman"/>
          <w:b/>
          <w:bCs/>
          <w:sz w:val="24"/>
          <w:szCs w:val="24"/>
          <w:lang w:eastAsia="ru-RU"/>
        </w:rPr>
        <w:t>Первая помощь</w:t>
      </w:r>
    </w:p>
    <w:p w14:paraId="4D6E43D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14:paraId="1A2DC94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Перечень состояний, при которых оказывается первая помощь, и перечень мероприятий по оказанию первой помощи утверждаются уполномоченным федеральным органом исполнительной власти.</w:t>
      </w:r>
    </w:p>
    <w:p w14:paraId="6990774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14:paraId="663C8C4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Водители транспортных средств и другие лица вправе оказывать первую помощь при наличии соответствующей подготовки и (или) навыков.</w:t>
      </w:r>
    </w:p>
    <w:p w14:paraId="3BDE3D1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32. </w:t>
      </w:r>
      <w:r w:rsidRPr="00E54B43">
        <w:rPr>
          <w:rFonts w:ascii="Times New Roman" w:eastAsia="Times New Roman" w:hAnsi="Times New Roman" w:cs="Times New Roman"/>
          <w:b/>
          <w:bCs/>
          <w:sz w:val="24"/>
          <w:szCs w:val="24"/>
          <w:lang w:eastAsia="ru-RU"/>
        </w:rPr>
        <w:t>Медицинская помощь</w:t>
      </w:r>
    </w:p>
    <w:p w14:paraId="57DA3EC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Медицинская помощь оказывается медицинскими организациями и классифицируется по видам, условиям и форме оказания такой помощи.</w:t>
      </w:r>
    </w:p>
    <w:p w14:paraId="6AA7EEB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К видам медицинской помощи относятся:</w:t>
      </w:r>
    </w:p>
    <w:p w14:paraId="477E2E8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первичная медико-санитарная помощь;</w:t>
      </w:r>
    </w:p>
    <w:p w14:paraId="4ECB225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специализированная, в том числе высокотехнологичная, медицинская помощь;</w:t>
      </w:r>
    </w:p>
    <w:p w14:paraId="61F254A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скорая, в том числе скорая специализированная, медицинская помощь;</w:t>
      </w:r>
    </w:p>
    <w:p w14:paraId="28A56E3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паллиативная медицинская помощь.</w:t>
      </w:r>
    </w:p>
    <w:p w14:paraId="6D8229F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Медицинская помощь может оказываться в следующих условиях:</w:t>
      </w:r>
    </w:p>
    <w:p w14:paraId="3591D25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363EF7C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14:paraId="28B51CA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14:paraId="471A3BA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стационарно (в условиях, обеспечивающих круглосуточное медицинское наблюдение и лечение).</w:t>
      </w:r>
    </w:p>
    <w:p w14:paraId="546FDDA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Формами оказания медицинской помощи являются:</w:t>
      </w:r>
    </w:p>
    <w:p w14:paraId="6296EA9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52B19E8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031BA9C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14:paraId="574D70D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14:paraId="50EDD1E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33. </w:t>
      </w:r>
      <w:r w:rsidRPr="00E54B43">
        <w:rPr>
          <w:rFonts w:ascii="Times New Roman" w:eastAsia="Times New Roman" w:hAnsi="Times New Roman" w:cs="Times New Roman"/>
          <w:b/>
          <w:bCs/>
          <w:sz w:val="24"/>
          <w:szCs w:val="24"/>
          <w:lang w:eastAsia="ru-RU"/>
        </w:rPr>
        <w:t>Первичная медико-санитарная помощь</w:t>
      </w:r>
    </w:p>
    <w:p w14:paraId="4E9967F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6E35AC7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статьи 21 настоящего Федерального закона.</w:t>
      </w:r>
    </w:p>
    <w:p w14:paraId="1C27481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2A05B75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3856FFF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7CA6502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Первичная медико-санитарная помощь оказывается в амбулаторных условиях и в условиях дневного стационара.</w:t>
      </w:r>
    </w:p>
    <w:p w14:paraId="135E464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14:paraId="22BA142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34. </w:t>
      </w:r>
      <w:r w:rsidRPr="00E54B43">
        <w:rPr>
          <w:rFonts w:ascii="Times New Roman" w:eastAsia="Times New Roman" w:hAnsi="Times New Roman" w:cs="Times New Roman"/>
          <w:b/>
          <w:bCs/>
          <w:sz w:val="24"/>
          <w:szCs w:val="24"/>
          <w:lang w:eastAsia="ru-RU"/>
        </w:rPr>
        <w:t>Специализированная, в том числе высокотехнологичная, медицинская помощь</w:t>
      </w:r>
    </w:p>
    <w:p w14:paraId="57A36B7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Специализированная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335E8B8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Специализированная медицинская помощь оказывается в стационарных условиях и в условиях дневного стационара.</w:t>
      </w:r>
    </w:p>
    <w:p w14:paraId="4D1B5E9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2E0952B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4. Высокотехнологичная медицинская помощь оказывается медицинскими организациями в соответствии с перечнем видов высокотехнологичной медицинской помощи, утверждаемым уполномоченным федеральным органом исполнительной власти.</w:t>
      </w:r>
    </w:p>
    <w:p w14:paraId="36B76B0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14:paraId="3592EED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перечень которых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w:t>
      </w:r>
    </w:p>
    <w:p w14:paraId="60E1D0D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14:paraId="521602C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Направление граждан Российской Федерации для оказания высокотехнологичной медицинской помощи за счет средств, предусмотренных частью 5 настоящей статьи, осуществляется путем применения специализированной информационной системы в порядке, устанавливаемом уполномоченным федеральным органом исполнительной власти.</w:t>
      </w:r>
    </w:p>
    <w:p w14:paraId="31746B8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35. </w:t>
      </w:r>
      <w:r w:rsidRPr="00E54B43">
        <w:rPr>
          <w:rFonts w:ascii="Times New Roman" w:eastAsia="Times New Roman" w:hAnsi="Times New Roman" w:cs="Times New Roman"/>
          <w:b/>
          <w:bCs/>
          <w:sz w:val="24"/>
          <w:szCs w:val="24"/>
          <w:lang w:eastAsia="ru-RU"/>
        </w:rPr>
        <w:t>Скорая, в том числе скорая специализированная, медицинская помощь</w:t>
      </w:r>
    </w:p>
    <w:p w14:paraId="5A4CC89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14:paraId="4EB93B4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14:paraId="3324D40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14:paraId="26E6452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6AF8406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Медицинская эвакуация включает в себя:</w:t>
      </w:r>
    </w:p>
    <w:p w14:paraId="50CCDCE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санитарно-авиационную эвакуацию, осуществляемую авиационным транспортом;</w:t>
      </w:r>
    </w:p>
    <w:p w14:paraId="5E43906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санитарную эвакуацию, осуществляемую наземным, водным и другими видами транспорта.</w:t>
      </w:r>
    </w:p>
    <w:p w14:paraId="61080E1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0D10A10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7. Федеральные государственные учреждения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федеральных государственных учреждений утверждается уполномоченным федеральным органом исполнительной власти.</w:t>
      </w:r>
    </w:p>
    <w:p w14:paraId="51FE773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14:paraId="2A31360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36. </w:t>
      </w:r>
      <w:r w:rsidRPr="00E54B43">
        <w:rPr>
          <w:rFonts w:ascii="Times New Roman" w:eastAsia="Times New Roman" w:hAnsi="Times New Roman" w:cs="Times New Roman"/>
          <w:b/>
          <w:bCs/>
          <w:sz w:val="24"/>
          <w:szCs w:val="24"/>
          <w:lang w:eastAsia="ru-RU"/>
        </w:rPr>
        <w:t>Паллиативная медицинская помощь</w:t>
      </w:r>
    </w:p>
    <w:p w14:paraId="3CF18BD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14:paraId="198EC24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14:paraId="14BED07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37. </w:t>
      </w:r>
      <w:r w:rsidRPr="00E54B43">
        <w:rPr>
          <w:rFonts w:ascii="Times New Roman" w:eastAsia="Times New Roman" w:hAnsi="Times New Roman" w:cs="Times New Roman"/>
          <w:b/>
          <w:bCs/>
          <w:sz w:val="24"/>
          <w:szCs w:val="24"/>
          <w:lang w:eastAsia="ru-RU"/>
        </w:rPr>
        <w:t>Порядки оказания медицинской помощи и стандарты медицинской помощи</w:t>
      </w:r>
    </w:p>
    <w:p w14:paraId="775130E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14:paraId="00CF45C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Порядки оказания медицинской помощи и стандарты медицинской помощи утверждаются уполномоченным федеральным органом исполнительной власти.</w:t>
      </w:r>
    </w:p>
    <w:p w14:paraId="2AB3933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14:paraId="4623953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этапы оказания медицинской помощи;</w:t>
      </w:r>
    </w:p>
    <w:p w14:paraId="5E2094C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правила организации деятельности медицинской организации (ее структурного подразделения, врача);</w:t>
      </w:r>
    </w:p>
    <w:p w14:paraId="22F9134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стандарт оснащения медицинской организации, ее структурных подразделений;</w:t>
      </w:r>
    </w:p>
    <w:p w14:paraId="4864607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рекомендуемые штатные нормативы медицинской организации, ее структурных подразделений;</w:t>
      </w:r>
    </w:p>
    <w:p w14:paraId="4DD62D8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иные положения исходя из особенностей оказания медицинской помощи.</w:t>
      </w:r>
    </w:p>
    <w:p w14:paraId="2C9E05B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Стандарт медицинской помощи разрабатывается в соответствии с номенклатурой медицинских услуг и включает в себя усредненные показатели частоты предоставления и кратности применения:</w:t>
      </w:r>
    </w:p>
    <w:p w14:paraId="454D02C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медицинских услуг;</w:t>
      </w:r>
    </w:p>
    <w:p w14:paraId="366FB3C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14:paraId="7651ABD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медицинских изделий, имплантируемых в организм человека;</w:t>
      </w:r>
    </w:p>
    <w:p w14:paraId="363963C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компонентов крови;</w:t>
      </w:r>
    </w:p>
    <w:p w14:paraId="52B627C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видов лечебного питания, включая специализированные продукты лечебного питания;</w:t>
      </w:r>
    </w:p>
    <w:p w14:paraId="311FFC1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иного исходя из особенностей заболевания (состояния).</w:t>
      </w:r>
    </w:p>
    <w:p w14:paraId="3317DF0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14:paraId="35D4822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38. </w:t>
      </w:r>
      <w:r w:rsidRPr="00E54B43">
        <w:rPr>
          <w:rFonts w:ascii="Times New Roman" w:eastAsia="Times New Roman" w:hAnsi="Times New Roman" w:cs="Times New Roman"/>
          <w:b/>
          <w:bCs/>
          <w:sz w:val="24"/>
          <w:szCs w:val="24"/>
          <w:lang w:eastAsia="ru-RU"/>
        </w:rPr>
        <w:t>Медицинские изделия</w:t>
      </w:r>
    </w:p>
    <w:p w14:paraId="34923E9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14:paraId="69778BE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14:paraId="2A3E27F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а также ремонт, утилизацию или уничтожение.</w:t>
      </w:r>
    </w:p>
    <w:p w14:paraId="2D8FA71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исполнительной власти.</w:t>
      </w:r>
    </w:p>
    <w:p w14:paraId="7B09E2F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w:t>
      </w:r>
    </w:p>
    <w:p w14:paraId="4554EDC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14:paraId="6631DEA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14:paraId="223788D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w:t>
      </w:r>
    </w:p>
    <w:p w14:paraId="478916E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законодательством Российской Федерации о налогах и сборах.</w:t>
      </w:r>
    </w:p>
    <w:p w14:paraId="713FF58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10. 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осуществляющих производство и изготовление медицинских изделий, и размещает его на своем официальном сайте в сети "Интернет".</w:t>
      </w:r>
    </w:p>
    <w:p w14:paraId="3DBC226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В государственный реестр медицинских изделий и организаций, осуществляющих производство и изготовление медицинских изделий, вносятся следующие сведения:</w:t>
      </w:r>
    </w:p>
    <w:p w14:paraId="7581815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наименование медицинского изделия;</w:t>
      </w:r>
    </w:p>
    <w:p w14:paraId="044BED5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дата государственной регистрации медицинского изделия и его регистрационный номер, срок действия регистрационного удостоверения;</w:t>
      </w:r>
    </w:p>
    <w:p w14:paraId="6FDC79C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назначение медицинского изделия, установленное производителем;</w:t>
      </w:r>
    </w:p>
    <w:p w14:paraId="783854A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вид медицинского изделия;</w:t>
      </w:r>
    </w:p>
    <w:p w14:paraId="24138B3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класс потенциального риска применения медицинского изделия;</w:t>
      </w:r>
    </w:p>
    <w:p w14:paraId="1CD0980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код Общероссийского классификатора продукции для медицинского изделия;</w:t>
      </w:r>
    </w:p>
    <w:p w14:paraId="0964C5E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наименование и место нахождения организации - заявителя медицинского изделия;</w:t>
      </w:r>
    </w:p>
    <w:p w14:paraId="7A08A00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наименование и место нахождения организации - производителя медицинского изделия или организации - изготовителя медицинского изделия;</w:t>
      </w:r>
    </w:p>
    <w:p w14:paraId="37EF40F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адрес места производства или изготовления медицинского изделия;</w:t>
      </w:r>
    </w:p>
    <w:p w14:paraId="709B640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сведения о взаимозаменяемых медицинских изделиях.</w:t>
      </w:r>
    </w:p>
    <w:p w14:paraId="1459FBE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39. </w:t>
      </w:r>
      <w:r w:rsidRPr="00E54B43">
        <w:rPr>
          <w:rFonts w:ascii="Times New Roman" w:eastAsia="Times New Roman" w:hAnsi="Times New Roman" w:cs="Times New Roman"/>
          <w:b/>
          <w:bCs/>
          <w:sz w:val="24"/>
          <w:szCs w:val="24"/>
          <w:lang w:eastAsia="ru-RU"/>
        </w:rPr>
        <w:t>Лечебное питание</w:t>
      </w:r>
    </w:p>
    <w:p w14:paraId="5B22656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14:paraId="5197E92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14:paraId="4BD7FF0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14:paraId="3860113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Нормы лечебного питания утверждаются уполномоченным федеральным органом исполнительной власти.</w:t>
      </w:r>
    </w:p>
    <w:p w14:paraId="5881BBC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40. </w:t>
      </w:r>
      <w:r w:rsidRPr="00E54B43">
        <w:rPr>
          <w:rFonts w:ascii="Times New Roman" w:eastAsia="Times New Roman" w:hAnsi="Times New Roman" w:cs="Times New Roman"/>
          <w:b/>
          <w:bCs/>
          <w:sz w:val="24"/>
          <w:szCs w:val="24"/>
          <w:lang w:eastAsia="ru-RU"/>
        </w:rPr>
        <w:t>Медицинская реабилитация и санаторно-курортное лечение</w:t>
      </w:r>
    </w:p>
    <w:p w14:paraId="040EB09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14:paraId="42997A2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14:paraId="14EF25B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14:paraId="3585F21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Санаторно-курортное лечение направлено на:</w:t>
      </w:r>
    </w:p>
    <w:p w14:paraId="6EA5EAD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активацию защитно-приспособительных реакций организма в целях профилактики заболеваний, оздоровления;</w:t>
      </w:r>
    </w:p>
    <w:p w14:paraId="6E2F560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29044A9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14:paraId="24AE936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41. </w:t>
      </w:r>
      <w:r w:rsidRPr="00E54B43">
        <w:rPr>
          <w:rFonts w:ascii="Times New Roman" w:eastAsia="Times New Roman" w:hAnsi="Times New Roman" w:cs="Times New Roman"/>
          <w:b/>
          <w:bCs/>
          <w:sz w:val="24"/>
          <w:szCs w:val="24"/>
          <w:lang w:eastAsia="ru-RU"/>
        </w:rPr>
        <w:t>Организация и оказание медицинской помощи при чрезвычайных ситуациях</w:t>
      </w:r>
    </w:p>
    <w:p w14:paraId="58594BE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14:paraId="74C2B2D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14:paraId="6C52CF1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14:paraId="3FDFBD8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14:paraId="0577075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Положение о Всероссийской службе медицины катастроф утверждается Правительством Российской Федерации.</w:t>
      </w:r>
    </w:p>
    <w:p w14:paraId="42605A0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Руководитель Всероссийской службы медицины катастроф вправе принимать решение о медицинской эвакуации при чрезвычайных ситуациях.</w:t>
      </w:r>
    </w:p>
    <w:p w14:paraId="056ADA2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42. </w:t>
      </w:r>
      <w:r w:rsidRPr="00E54B43">
        <w:rPr>
          <w:rFonts w:ascii="Times New Roman" w:eastAsia="Times New Roman" w:hAnsi="Times New Roman" w:cs="Times New Roman"/>
          <w:b/>
          <w:bCs/>
          <w:sz w:val="24"/>
          <w:szCs w:val="24"/>
          <w:lang w:eastAsia="ru-RU"/>
        </w:rPr>
        <w:t>Особенности организации оказания медицинской помощи населению отдельных территорий и работникам отдельных организаций</w:t>
      </w:r>
    </w:p>
    <w:p w14:paraId="6F4087B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 xml:space="preserve">1. Особенности организации оказания медицинской помощи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w:t>
      </w:r>
      <w:r w:rsidRPr="00E54B43">
        <w:rPr>
          <w:rFonts w:ascii="Times New Roman" w:eastAsia="Times New Roman" w:hAnsi="Times New Roman" w:cs="Times New Roman"/>
          <w:sz w:val="24"/>
          <w:szCs w:val="24"/>
          <w:lang w:eastAsia="ru-RU"/>
        </w:rPr>
        <w:lastRenderedPageBreak/>
        <w:t>труда, а также особенности финансового обеспечения оказания им медицинской помощи устанавливаются Правительством Российской Федерации.</w:t>
      </w:r>
    </w:p>
    <w:p w14:paraId="19A3B7D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p>
    <w:p w14:paraId="38CFD79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43. </w:t>
      </w:r>
      <w:r w:rsidRPr="00E54B43">
        <w:rPr>
          <w:rFonts w:ascii="Times New Roman" w:eastAsia="Times New Roman" w:hAnsi="Times New Roman" w:cs="Times New Roman"/>
          <w:b/>
          <w:bCs/>
          <w:sz w:val="24"/>
          <w:szCs w:val="24"/>
          <w:lang w:eastAsia="ru-RU"/>
        </w:rPr>
        <w:t>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14:paraId="188FAA8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14:paraId="5A8EE17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14:paraId="366CE1A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Особенности организации оказания медицинской помощи при отдельных заболеваниях, указанных в части 1 настоящей статьи, могут устанавливаться отдельными федеральными законами.</w:t>
      </w:r>
    </w:p>
    <w:p w14:paraId="0A18D54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44. </w:t>
      </w:r>
      <w:r w:rsidRPr="00E54B43">
        <w:rPr>
          <w:rFonts w:ascii="Times New Roman" w:eastAsia="Times New Roman" w:hAnsi="Times New Roman" w:cs="Times New Roman"/>
          <w:b/>
          <w:bCs/>
          <w:sz w:val="24"/>
          <w:szCs w:val="24"/>
          <w:lang w:eastAsia="ru-RU"/>
        </w:rPr>
        <w:t>Медицинская помощь гражданам, страдающим редкими (орфанными) заболеваниями</w:t>
      </w:r>
    </w:p>
    <w:p w14:paraId="75BBAF7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14:paraId="3C46F61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14:paraId="095BC16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w:t>
      </w:r>
    </w:p>
    <w:p w14:paraId="201829B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14:paraId="5A06523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14:paraId="3F8DBD6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фамилия, имя, отчество, а также фамилия, которая была у гражданина при рождении;</w:t>
      </w:r>
    </w:p>
    <w:p w14:paraId="3BA92BE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дата рождения;</w:t>
      </w:r>
    </w:p>
    <w:p w14:paraId="6406424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пол;</w:t>
      </w:r>
    </w:p>
    <w:p w14:paraId="5F29F70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адрес места жительства;</w:t>
      </w:r>
    </w:p>
    <w:p w14:paraId="67F5F7A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серия и номер паспорта (свидетельства о рождении) или удостоверения личности, дата выдачи указанных документов;</w:t>
      </w:r>
    </w:p>
    <w:p w14:paraId="622B433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дата включения в Федеральный регистр;</w:t>
      </w:r>
    </w:p>
    <w:p w14:paraId="30BDBA7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диагноз заболевания (состояние);</w:t>
      </w:r>
    </w:p>
    <w:p w14:paraId="79A7573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иные сведения, определяемые Правительством Российской Федерации.</w:t>
      </w:r>
    </w:p>
    <w:p w14:paraId="23CAFAE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5. 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14:paraId="3D095DC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14:paraId="2B600CB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45.</w:t>
      </w:r>
      <w:r w:rsidRPr="00E54B43">
        <w:rPr>
          <w:rFonts w:ascii="Times New Roman" w:eastAsia="Times New Roman" w:hAnsi="Times New Roman" w:cs="Times New Roman"/>
          <w:b/>
          <w:bCs/>
          <w:sz w:val="24"/>
          <w:szCs w:val="24"/>
          <w:lang w:eastAsia="ru-RU"/>
        </w:rPr>
        <w:t> Запрет эвтаназии</w:t>
      </w:r>
    </w:p>
    <w:p w14:paraId="1ED4856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14:paraId="5A0E676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46. </w:t>
      </w:r>
      <w:r w:rsidRPr="00E54B43">
        <w:rPr>
          <w:rFonts w:ascii="Times New Roman" w:eastAsia="Times New Roman" w:hAnsi="Times New Roman" w:cs="Times New Roman"/>
          <w:b/>
          <w:bCs/>
          <w:sz w:val="24"/>
          <w:szCs w:val="24"/>
          <w:lang w:eastAsia="ru-RU"/>
        </w:rPr>
        <w:t>Медицинские осмотры, диспансеризация</w:t>
      </w:r>
    </w:p>
    <w:p w14:paraId="75A0DF7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14:paraId="37A988E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Видами медицинских осмотров являются:</w:t>
      </w:r>
    </w:p>
    <w:p w14:paraId="7DF7155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14:paraId="0AFB50C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14:paraId="66569A9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14:paraId="23746FF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44F80E8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14:paraId="7B531D6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14:paraId="3E9CAF2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14:paraId="1BF8027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 xml:space="preserve">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w:t>
      </w:r>
      <w:r w:rsidRPr="00E54B43">
        <w:rPr>
          <w:rFonts w:ascii="Times New Roman" w:eastAsia="Times New Roman" w:hAnsi="Times New Roman" w:cs="Times New Roman"/>
          <w:sz w:val="24"/>
          <w:szCs w:val="24"/>
          <w:lang w:eastAsia="ru-RU"/>
        </w:rPr>
        <w:lastRenderedPageBreak/>
        <w:t>реабилитации указанных лиц, проводимое в порядке, установленном уполномоченным федеральным органом исполнительной власти.</w:t>
      </w:r>
    </w:p>
    <w:p w14:paraId="1483A23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14:paraId="18F3E68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w:t>
      </w:r>
    </w:p>
    <w:p w14:paraId="5FDFF09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47.</w:t>
      </w:r>
      <w:r w:rsidRPr="00E54B43">
        <w:rPr>
          <w:rFonts w:ascii="Times New Roman" w:eastAsia="Times New Roman" w:hAnsi="Times New Roman" w:cs="Times New Roman"/>
          <w:b/>
          <w:bCs/>
          <w:sz w:val="24"/>
          <w:szCs w:val="24"/>
          <w:lang w:eastAsia="ru-RU"/>
        </w:rPr>
        <w:t> Донорство органов и тканей человека и их трансплантация (пересадка)</w:t>
      </w:r>
    </w:p>
    <w:p w14:paraId="2D1D63A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14:paraId="5B853AE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14:paraId="2132DC4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14:paraId="3739A0D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14:paraId="38DCBE3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14:paraId="0779F07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w:t>
      </w:r>
    </w:p>
    <w:p w14:paraId="6C0BC13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14:paraId="19FFC0E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14:paraId="0398560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Информация о наличии волеизъявления гражданина, указанного в части 6 настоящей статьи, иных лиц в случаях, предусмотренных частями 7 и 8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14:paraId="06292AE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частях 7 и 8 настоящей статьи, заявили о своем несогласии на изъятие его органов и тканей после смерти для трансплантации (пересадки).</w:t>
      </w:r>
    </w:p>
    <w:p w14:paraId="745FAA0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11. Органы и ткани для трансплантации (пересадки) могут быть изъяты у трупа после констатации смерти в соответствии со статьей 66 настоящего Федерального закона.</w:t>
      </w:r>
    </w:p>
    <w:p w14:paraId="150A744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14:paraId="4D1CC32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13. Не допускается принуждение к изъятию органов и тканей человека для трансплантации (пересадки).</w:t>
      </w:r>
    </w:p>
    <w:p w14:paraId="6377A1C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14:paraId="7F87589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15. Донорство органов и тканей человека и их трансплантация (пересадка) осуществляются в соответствии с федеральным законом.</w:t>
      </w:r>
    </w:p>
    <w:p w14:paraId="065E834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48. </w:t>
      </w:r>
      <w:r w:rsidRPr="00E54B43">
        <w:rPr>
          <w:rFonts w:ascii="Times New Roman" w:eastAsia="Times New Roman" w:hAnsi="Times New Roman" w:cs="Times New Roman"/>
          <w:b/>
          <w:bCs/>
          <w:sz w:val="24"/>
          <w:szCs w:val="24"/>
          <w:lang w:eastAsia="ru-RU"/>
        </w:rPr>
        <w:t>Врачебная комиссия и консилиум врачей</w:t>
      </w:r>
    </w:p>
    <w:p w14:paraId="72DE2BC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Врачебная комиссия состоит из врачей и возглавляется руководителем медицинской организации или одним из его заместителей.</w:t>
      </w:r>
    </w:p>
    <w:p w14:paraId="50416E7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14:paraId="7937C60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14:paraId="6BB53C4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14:paraId="22D7720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49.</w:t>
      </w:r>
      <w:r w:rsidRPr="00E54B43">
        <w:rPr>
          <w:rFonts w:ascii="Times New Roman" w:eastAsia="Times New Roman" w:hAnsi="Times New Roman" w:cs="Times New Roman"/>
          <w:b/>
          <w:bCs/>
          <w:sz w:val="24"/>
          <w:szCs w:val="24"/>
          <w:lang w:eastAsia="ru-RU"/>
        </w:rPr>
        <w:t> Медицинские отходы</w:t>
      </w:r>
    </w:p>
    <w:p w14:paraId="3E3F1DF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w:t>
      </w:r>
    </w:p>
    <w:p w14:paraId="166E2E6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14:paraId="1BF707C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 класс "А" - эпидемиологически безопасные отходы, приближенные по составу к твердым бытовым отходам;</w:t>
      </w:r>
    </w:p>
    <w:p w14:paraId="6EF309E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класс "Б" - эпидемиологически опасные отходы;</w:t>
      </w:r>
    </w:p>
    <w:p w14:paraId="7CCFD93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класс "В" - чрезвычайно эпидемиологически опасные отходы;</w:t>
      </w:r>
    </w:p>
    <w:p w14:paraId="4CCD7F1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класс "Г" - токсикологические опасные отходы, приближенные по составу к промышленным;</w:t>
      </w:r>
    </w:p>
    <w:p w14:paraId="0291099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класс "Д" - радиоактивные отходы.</w:t>
      </w:r>
    </w:p>
    <w:p w14:paraId="1129D23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Классификация, правила сбора, использования, обезвреживания, размещения, хранения, транспортировки, учета и утилизации медицинских отходов устанавливаются уполномоченным федеральным органом исполнительной власти.</w:t>
      </w:r>
    </w:p>
    <w:p w14:paraId="0C71E16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50. </w:t>
      </w:r>
      <w:r w:rsidRPr="00E54B43">
        <w:rPr>
          <w:rFonts w:ascii="Times New Roman" w:eastAsia="Times New Roman" w:hAnsi="Times New Roman" w:cs="Times New Roman"/>
          <w:b/>
          <w:bCs/>
          <w:sz w:val="24"/>
          <w:szCs w:val="24"/>
          <w:lang w:eastAsia="ru-RU"/>
        </w:rPr>
        <w:t>Народная медицина</w:t>
      </w:r>
    </w:p>
    <w:p w14:paraId="07E0BBA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14:paraId="538AE47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14:paraId="126B359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14:paraId="35F3E0E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14:paraId="68090D0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14:paraId="3E46E94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Народная медицина не входит в программу государственных гарантий бесплатного оказания гражданам медицинской помощи.</w:t>
      </w:r>
    </w:p>
    <w:p w14:paraId="4170AAD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14:paraId="1A57476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Глава 6. </w:t>
      </w:r>
      <w:r w:rsidRPr="00E54B43">
        <w:rPr>
          <w:rFonts w:ascii="Times New Roman" w:eastAsia="Times New Roman" w:hAnsi="Times New Roman" w:cs="Times New Roman"/>
          <w:b/>
          <w:bCs/>
          <w:sz w:val="24"/>
          <w:szCs w:val="24"/>
          <w:lang w:eastAsia="ru-RU"/>
        </w:rPr>
        <w:t>Охрана здоровья матери и ребенка, вопросы семьи и репродуктивного здоровья</w:t>
      </w:r>
    </w:p>
    <w:p w14:paraId="215B554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51. </w:t>
      </w:r>
      <w:r w:rsidRPr="00E54B43">
        <w:rPr>
          <w:rFonts w:ascii="Times New Roman" w:eastAsia="Times New Roman" w:hAnsi="Times New Roman" w:cs="Times New Roman"/>
          <w:b/>
          <w:bCs/>
          <w:sz w:val="24"/>
          <w:szCs w:val="24"/>
          <w:lang w:eastAsia="ru-RU"/>
        </w:rPr>
        <w:t>Права семьи в сфере охраны здоровья</w:t>
      </w:r>
    </w:p>
    <w:p w14:paraId="47E4096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14:paraId="124937C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w:t>
      </w:r>
      <w:r w:rsidRPr="00E54B43">
        <w:rPr>
          <w:rFonts w:ascii="Times New Roman" w:eastAsia="Times New Roman" w:hAnsi="Times New Roman" w:cs="Times New Roman"/>
          <w:sz w:val="24"/>
          <w:szCs w:val="24"/>
          <w:lang w:eastAsia="ru-RU"/>
        </w:rPr>
        <w:lastRenderedPageBreak/>
        <w:t>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14:paraId="1DEE20E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14:paraId="5370A2D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52. </w:t>
      </w:r>
      <w:r w:rsidRPr="00E54B43">
        <w:rPr>
          <w:rFonts w:ascii="Times New Roman" w:eastAsia="Times New Roman" w:hAnsi="Times New Roman" w:cs="Times New Roman"/>
          <w:b/>
          <w:bCs/>
          <w:sz w:val="24"/>
          <w:szCs w:val="24"/>
          <w:lang w:eastAsia="ru-RU"/>
        </w:rPr>
        <w:t>Права беременных женщин и матерей в сфере охраны здоровья</w:t>
      </w:r>
    </w:p>
    <w:p w14:paraId="232508E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Материнство в Российской Федерации охраняется и поощряется государством.</w:t>
      </w:r>
    </w:p>
    <w:p w14:paraId="5ED328C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14:paraId="65CF861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14:paraId="65575A7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53. </w:t>
      </w:r>
      <w:r w:rsidRPr="00E54B43">
        <w:rPr>
          <w:rFonts w:ascii="Times New Roman" w:eastAsia="Times New Roman" w:hAnsi="Times New Roman" w:cs="Times New Roman"/>
          <w:b/>
          <w:bCs/>
          <w:sz w:val="24"/>
          <w:szCs w:val="24"/>
          <w:lang w:eastAsia="ru-RU"/>
        </w:rPr>
        <w:t>Рождение ребенка</w:t>
      </w:r>
    </w:p>
    <w:p w14:paraId="6335B58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Моментом рождения ребенка является момент отделения плода от организма матери посредством родов.</w:t>
      </w:r>
    </w:p>
    <w:p w14:paraId="1E83093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При рождении живого ребенка медицинская организация, в которой произошли роды, выдает документ установленной формы.</w:t>
      </w:r>
    </w:p>
    <w:p w14:paraId="24063E4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уполномоченным федеральным органом исполнительной власти.</w:t>
      </w:r>
    </w:p>
    <w:p w14:paraId="1E9010D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54. </w:t>
      </w:r>
      <w:r w:rsidRPr="00E54B43">
        <w:rPr>
          <w:rFonts w:ascii="Times New Roman" w:eastAsia="Times New Roman" w:hAnsi="Times New Roman" w:cs="Times New Roman"/>
          <w:b/>
          <w:bCs/>
          <w:sz w:val="24"/>
          <w:szCs w:val="24"/>
          <w:lang w:eastAsia="ru-RU"/>
        </w:rPr>
        <w:t>Права несовершеннолетних в сфере охраны здоровья</w:t>
      </w:r>
    </w:p>
    <w:p w14:paraId="17E218C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 сфере охраны здоровья несовершеннолетние имеют право на:</w:t>
      </w:r>
    </w:p>
    <w:p w14:paraId="57DCCDD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прохождение медицинских осмотров, в том числе при поступлении в образовательные учреждения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учреждениях,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4CD1017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14:paraId="093184E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14:paraId="4BC4498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14:paraId="44451E4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получение информации о состоянии здоровья в доступной для них форме в соответствии со статьей 22 настоящего Федерального закона.</w:t>
      </w:r>
    </w:p>
    <w:p w14:paraId="2AA65A2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2. Несовершеннолетние, больные наркоманией,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w:t>
      </w:r>
    </w:p>
    <w:p w14:paraId="4ADDB9B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372ADE7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55. </w:t>
      </w:r>
      <w:r w:rsidRPr="00E54B43">
        <w:rPr>
          <w:rFonts w:ascii="Times New Roman" w:eastAsia="Times New Roman" w:hAnsi="Times New Roman" w:cs="Times New Roman"/>
          <w:b/>
          <w:bCs/>
          <w:sz w:val="24"/>
          <w:szCs w:val="24"/>
          <w:lang w:eastAsia="ru-RU"/>
        </w:rPr>
        <w:t>Применение вспомогательных репродуктивных технологий</w:t>
      </w:r>
    </w:p>
    <w:p w14:paraId="02A4BF5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14:paraId="054E279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14:paraId="2252307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14:paraId="461A16D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14:paraId="71EA397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14:paraId="41AB4AD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Половые клетки, ткани репродуктивных органов и эмбрионы человека не могут быть использованы для промышленных целей.</w:t>
      </w:r>
    </w:p>
    <w:p w14:paraId="636223F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14:paraId="4709C39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14:paraId="5CA17F6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14:paraId="3AA15C7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14:paraId="5B646CE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56. </w:t>
      </w:r>
      <w:r w:rsidRPr="00E54B43">
        <w:rPr>
          <w:rFonts w:ascii="Times New Roman" w:eastAsia="Times New Roman" w:hAnsi="Times New Roman" w:cs="Times New Roman"/>
          <w:b/>
          <w:bCs/>
          <w:sz w:val="24"/>
          <w:szCs w:val="24"/>
          <w:lang w:eastAsia="ru-RU"/>
        </w:rPr>
        <w:t>Искусственное прерывание беременности</w:t>
      </w:r>
    </w:p>
    <w:p w14:paraId="36B3FFC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14:paraId="3267CE1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Искусственное прерывание беременности по желанию женщины проводится при сроке беременности до двенадцати недель.</w:t>
      </w:r>
    </w:p>
    <w:p w14:paraId="535ABBB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Искусственное прерывание беременности проводится:</w:t>
      </w:r>
    </w:p>
    <w:p w14:paraId="5AE080D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не ранее 48 часов с момента обращения женщины в медицинскую организацию для искусственного прерывания беременности:</w:t>
      </w:r>
    </w:p>
    <w:p w14:paraId="71BBDA1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а) при сроке беременности четвертая - седьмая недели;</w:t>
      </w:r>
    </w:p>
    <w:p w14:paraId="4EAAE60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б) при сроке беременности одиннадцатая - двенадцатая недели, но не позднее окончания двенадцатой недели беременности;</w:t>
      </w:r>
    </w:p>
    <w:p w14:paraId="0D4822A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14:paraId="2366B87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14:paraId="36BF658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Социальные показания для искусственного прерывания беременности определяются Правительством Российской Федерации.</w:t>
      </w:r>
    </w:p>
    <w:p w14:paraId="67A5C92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14:paraId="5E2294F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14:paraId="6FBA941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Незаконное проведение искусственного прерывания беременности влечет за собой уголовную ответственность, установленную законодательством Российской Федерации.</w:t>
      </w:r>
    </w:p>
    <w:p w14:paraId="63D0ED1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57. </w:t>
      </w:r>
      <w:r w:rsidRPr="00E54B43">
        <w:rPr>
          <w:rFonts w:ascii="Times New Roman" w:eastAsia="Times New Roman" w:hAnsi="Times New Roman" w:cs="Times New Roman"/>
          <w:b/>
          <w:bCs/>
          <w:sz w:val="24"/>
          <w:szCs w:val="24"/>
          <w:lang w:eastAsia="ru-RU"/>
        </w:rPr>
        <w:t>Медицинская стерилизация</w:t>
      </w:r>
    </w:p>
    <w:p w14:paraId="612422A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14:paraId="425273A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14:paraId="702C9C3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Перечень медицинских показаний для медицинской стерилизации определяется уполномоченным федеральным органом исполнительной власти.</w:t>
      </w:r>
    </w:p>
    <w:p w14:paraId="7A72118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Глава 7. </w:t>
      </w:r>
      <w:r w:rsidRPr="00E54B43">
        <w:rPr>
          <w:rFonts w:ascii="Times New Roman" w:eastAsia="Times New Roman" w:hAnsi="Times New Roman" w:cs="Times New Roman"/>
          <w:b/>
          <w:bCs/>
          <w:sz w:val="24"/>
          <w:szCs w:val="24"/>
          <w:lang w:eastAsia="ru-RU"/>
        </w:rPr>
        <w:t>Медицинская экспертиза и медицинское освидетельствование</w:t>
      </w:r>
    </w:p>
    <w:p w14:paraId="0516FAD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58. </w:t>
      </w:r>
      <w:r w:rsidRPr="00E54B43">
        <w:rPr>
          <w:rFonts w:ascii="Times New Roman" w:eastAsia="Times New Roman" w:hAnsi="Times New Roman" w:cs="Times New Roman"/>
          <w:b/>
          <w:bCs/>
          <w:sz w:val="24"/>
          <w:szCs w:val="24"/>
          <w:lang w:eastAsia="ru-RU"/>
        </w:rPr>
        <w:t>Медицинская экспертиза</w:t>
      </w:r>
    </w:p>
    <w:p w14:paraId="5DA2477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14:paraId="359BE0D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2. В Российской Федерации проводятся следующие виды медицинских экспертиз:</w:t>
      </w:r>
    </w:p>
    <w:p w14:paraId="380D7EA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экспертиза временной нетрудоспособности;</w:t>
      </w:r>
    </w:p>
    <w:p w14:paraId="78C1CC9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медико-социальная экспертиза;</w:t>
      </w:r>
    </w:p>
    <w:p w14:paraId="3DD2FF4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военно-врачебная экспертиза;</w:t>
      </w:r>
    </w:p>
    <w:p w14:paraId="6298C7D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судебно-медицинская и судебно-психиатрическая экспертизы;</w:t>
      </w:r>
    </w:p>
    <w:p w14:paraId="1A3897D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экспертиза профессиональной пригодности и экспертиза связи заболевания с профессией;</w:t>
      </w:r>
    </w:p>
    <w:p w14:paraId="0827020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экспертиза качества медицинской помощи.</w:t>
      </w:r>
    </w:p>
    <w:p w14:paraId="5B85B35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14:paraId="333DE08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В случае, предусмотренном статьей 61 настоящего Федерального закона, может проводиться независимая военно-врачебная экспертиза.</w:t>
      </w:r>
    </w:p>
    <w:p w14:paraId="67DC7A2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59. </w:t>
      </w:r>
      <w:r w:rsidRPr="00E54B43">
        <w:rPr>
          <w:rFonts w:ascii="Times New Roman" w:eastAsia="Times New Roman" w:hAnsi="Times New Roman" w:cs="Times New Roman"/>
          <w:b/>
          <w:bCs/>
          <w:sz w:val="24"/>
          <w:szCs w:val="24"/>
          <w:lang w:eastAsia="ru-RU"/>
        </w:rPr>
        <w:t>Экспертиза временной нетрудоспособности</w:t>
      </w:r>
    </w:p>
    <w:p w14:paraId="104730D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14:paraId="1628851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Экспертиза временной нетрудоспособности проводится лечащим врачом, который единолично выдает гражданам листки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14:paraId="2B85871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Продление листка нетрудоспособности на больший срок, чем указано в части 2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14:paraId="3C9B38E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14:paraId="29E278F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14:paraId="70486CE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Порядок проведения экспертизы временной нетрудоспособности устанавливается уполномоченным федеральным органом исполнительной власти.</w:t>
      </w:r>
    </w:p>
    <w:p w14:paraId="2586E8C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r w:rsidRPr="00E54B43">
        <w:rPr>
          <w:rFonts w:ascii="Times New Roman" w:eastAsia="Times New Roman" w:hAnsi="Times New Roman" w:cs="Times New Roman"/>
          <w:sz w:val="24"/>
          <w:szCs w:val="24"/>
          <w:lang w:eastAsia="ru-RU"/>
        </w:rPr>
        <w:lastRenderedPageBreak/>
        <w:t>порядке,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p>
    <w:p w14:paraId="439E0FA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60. </w:t>
      </w:r>
      <w:r w:rsidRPr="00E54B43">
        <w:rPr>
          <w:rFonts w:ascii="Times New Roman" w:eastAsia="Times New Roman" w:hAnsi="Times New Roman" w:cs="Times New Roman"/>
          <w:b/>
          <w:bCs/>
          <w:sz w:val="24"/>
          <w:szCs w:val="24"/>
          <w:lang w:eastAsia="ru-RU"/>
        </w:rPr>
        <w:t>Медико-социальная экспертиза</w:t>
      </w:r>
    </w:p>
    <w:p w14:paraId="21CBA4A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14:paraId="1C7887D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Медико-социальная экспертиза проводится в соответствии с законодательством Российской Федерации о социальной защите инвалидов.</w:t>
      </w:r>
    </w:p>
    <w:p w14:paraId="57000F8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61. </w:t>
      </w:r>
      <w:r w:rsidRPr="00E54B43">
        <w:rPr>
          <w:rFonts w:ascii="Times New Roman" w:eastAsia="Times New Roman" w:hAnsi="Times New Roman" w:cs="Times New Roman"/>
          <w:b/>
          <w:bCs/>
          <w:sz w:val="24"/>
          <w:szCs w:val="24"/>
          <w:lang w:eastAsia="ru-RU"/>
        </w:rPr>
        <w:t>Военно-врачебная экспертиза</w:t>
      </w:r>
    </w:p>
    <w:p w14:paraId="3860B8B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Военно-врачебная экспертиза проводится в целях:</w:t>
      </w:r>
    </w:p>
    <w:p w14:paraId="719BE67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14:paraId="04E4C80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14:paraId="57DAB74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решения других вопросов, предусмотренных законодательством Российской Федерации.</w:t>
      </w:r>
    </w:p>
    <w:p w14:paraId="7CB690A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законом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образовательные учреждения профессионального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призываемых на военные сборы (проходящих военные сборы), поступающих на военную службу по контракту, в военные образовательные учреждения профессионального образования, военнослужащих и граждан, пребывающих в запасе, утверждается Правительством Российской Федерации.</w:t>
      </w:r>
    </w:p>
    <w:p w14:paraId="02D88A2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Требования к состоянию здоровья граждан, за исключением указанных в части 4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14:paraId="4837A24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14:paraId="195A320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Заключения военно-врачебной экспертизы являются обязательными для исполнения должностными лицами на территории Российской Федерации.</w:t>
      </w:r>
    </w:p>
    <w:p w14:paraId="343EF18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14:paraId="6DC52CA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14:paraId="404EBD4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8. При проведении независимой военно-врачебной экспертизы гражданам предоставляется право выбора экспертного учреждения и экспертов.</w:t>
      </w:r>
    </w:p>
    <w:p w14:paraId="27BF8EF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14:paraId="7ADCEC4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62. </w:t>
      </w:r>
      <w:r w:rsidRPr="00E54B43">
        <w:rPr>
          <w:rFonts w:ascii="Times New Roman" w:eastAsia="Times New Roman" w:hAnsi="Times New Roman" w:cs="Times New Roman"/>
          <w:b/>
          <w:bCs/>
          <w:sz w:val="24"/>
          <w:szCs w:val="24"/>
          <w:lang w:eastAsia="ru-RU"/>
        </w:rPr>
        <w:t>Судебно-медицинская и судебно-психиатрическая экспертизы</w:t>
      </w:r>
    </w:p>
    <w:p w14:paraId="0861495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14:paraId="1748727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14:paraId="515B23F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63. </w:t>
      </w:r>
      <w:r w:rsidRPr="00E54B43">
        <w:rPr>
          <w:rFonts w:ascii="Times New Roman" w:eastAsia="Times New Roman" w:hAnsi="Times New Roman" w:cs="Times New Roman"/>
          <w:b/>
          <w:bCs/>
          <w:sz w:val="24"/>
          <w:szCs w:val="24"/>
          <w:lang w:eastAsia="ru-RU"/>
        </w:rPr>
        <w:t>Экспертиза профессиональной пригодности и экспертиза связи заболевания с профессией</w:t>
      </w:r>
    </w:p>
    <w:p w14:paraId="3080203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14:paraId="3E6185A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14:paraId="3E5101B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14:paraId="44BB2C6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14:paraId="5BA37FB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14:paraId="2A66E1C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14:paraId="47F04A6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64. </w:t>
      </w:r>
      <w:r w:rsidRPr="00E54B43">
        <w:rPr>
          <w:rFonts w:ascii="Times New Roman" w:eastAsia="Times New Roman" w:hAnsi="Times New Roman" w:cs="Times New Roman"/>
          <w:b/>
          <w:bCs/>
          <w:sz w:val="24"/>
          <w:szCs w:val="24"/>
          <w:lang w:eastAsia="ru-RU"/>
        </w:rPr>
        <w:t>Экспертиза качества медицинской помощи</w:t>
      </w:r>
    </w:p>
    <w:p w14:paraId="6863840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14:paraId="4CCD9B6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стандартов медицинской помощи и утверждаются уполномоченным федеральным органом исполнительной власти.</w:t>
      </w:r>
    </w:p>
    <w:p w14:paraId="06CF662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14:paraId="5D8DE42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14:paraId="277719D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65. </w:t>
      </w:r>
      <w:r w:rsidRPr="00E54B43">
        <w:rPr>
          <w:rFonts w:ascii="Times New Roman" w:eastAsia="Times New Roman" w:hAnsi="Times New Roman" w:cs="Times New Roman"/>
          <w:b/>
          <w:bCs/>
          <w:sz w:val="24"/>
          <w:szCs w:val="24"/>
          <w:lang w:eastAsia="ru-RU"/>
        </w:rPr>
        <w:t>Медицинское освидетельствование</w:t>
      </w:r>
    </w:p>
    <w:p w14:paraId="1F272D3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14:paraId="3CFF58B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Видами медицинского освидетельствования являются:</w:t>
      </w:r>
    </w:p>
    <w:p w14:paraId="2AFB89B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освидетельствование на состояние опьянения (алкогольного, наркотического или иного токсического);</w:t>
      </w:r>
    </w:p>
    <w:p w14:paraId="0EDE5F5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психиатрическое освидетельствование;</w:t>
      </w:r>
    </w:p>
    <w:p w14:paraId="03FD234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освидетельствование на наличие медицинских противопоказаний к управлению транспортным средством;</w:t>
      </w:r>
    </w:p>
    <w:p w14:paraId="213EAF3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освидетельствование на наличие медицинских противопоказаний к владению оружием;</w:t>
      </w:r>
    </w:p>
    <w:p w14:paraId="7CD382D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иные виды медицинского освидетельствования, установленные законодательством Российской Федерации.</w:t>
      </w:r>
    </w:p>
    <w:p w14:paraId="594FCAC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Финансовое обеспечение медицинского освидетельствования осуществляется в соответствии с законодательством Российской Федерации.</w:t>
      </w:r>
    </w:p>
    <w:p w14:paraId="6523D9A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14:paraId="2B6120C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14:paraId="48332E9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Глава 8.</w:t>
      </w:r>
      <w:r w:rsidRPr="00E54B43">
        <w:rPr>
          <w:rFonts w:ascii="Times New Roman" w:eastAsia="Times New Roman" w:hAnsi="Times New Roman" w:cs="Times New Roman"/>
          <w:b/>
          <w:bCs/>
          <w:sz w:val="24"/>
          <w:szCs w:val="24"/>
          <w:lang w:eastAsia="ru-RU"/>
        </w:rPr>
        <w:t> Медицинские мероприятия, осуществляемые в связи со смертью человека</w:t>
      </w:r>
    </w:p>
    <w:p w14:paraId="6E8FF8F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66. </w:t>
      </w:r>
      <w:r w:rsidRPr="00E54B43">
        <w:rPr>
          <w:rFonts w:ascii="Times New Roman" w:eastAsia="Times New Roman" w:hAnsi="Times New Roman" w:cs="Times New Roman"/>
          <w:b/>
          <w:bCs/>
          <w:sz w:val="24"/>
          <w:szCs w:val="24"/>
          <w:lang w:eastAsia="ru-RU"/>
        </w:rPr>
        <w:t>Определение момента смерти человека и прекращения реанимационных мероприятий</w:t>
      </w:r>
    </w:p>
    <w:p w14:paraId="244F74A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Моментом смерти человека является момент смерти его мозга или его биологической смерти (необратимой гибели человека).</w:t>
      </w:r>
    </w:p>
    <w:p w14:paraId="173AD87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14:paraId="478E8CF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Диагноз смерти мозга устанавливается консилиумом врачей в медицинской организации, в которой находится пациент. В составе консилиума врачей должны присутствовать анестезиолог-реаниматолог и невролог, имеющие опыт работы в отделении интенсивной терапии и реанимации не менее пяти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14:paraId="42C1D93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Биологическая смерть человека устанавливается на основании наличия ранних и (или) поздних трупных изменений.</w:t>
      </w:r>
    </w:p>
    <w:p w14:paraId="21B7AAE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Констатация биологической смерти человека осуществляется медицинским работником (врачом или фельдшером).</w:t>
      </w:r>
    </w:p>
    <w:p w14:paraId="1E249DD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Реанимационные мероприятия прекращаются в случае признания их абсолютно бесперспективными, а именно:</w:t>
      </w:r>
    </w:p>
    <w:p w14:paraId="7DC8EC5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14:paraId="2020BE1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2) при неэффективности реанимационных мероприятий, направленных на восстановление жизненно важных функций, в течение тридцати минут;</w:t>
      </w:r>
    </w:p>
    <w:p w14:paraId="232A7B5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14:paraId="2FCB58E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Реанимационные мероприятия не проводятся:</w:t>
      </w:r>
    </w:p>
    <w:p w14:paraId="271F7A8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14:paraId="7DAB6AB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при наличии признаков биологической смерти человека.</w:t>
      </w:r>
    </w:p>
    <w:p w14:paraId="342B10F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установления смерти человека определяются Правительством Российской Федерации.</w:t>
      </w:r>
    </w:p>
    <w:p w14:paraId="73364C4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67. П</w:t>
      </w:r>
      <w:r w:rsidRPr="00E54B43">
        <w:rPr>
          <w:rFonts w:ascii="Times New Roman" w:eastAsia="Times New Roman" w:hAnsi="Times New Roman" w:cs="Times New Roman"/>
          <w:b/>
          <w:bCs/>
          <w:sz w:val="24"/>
          <w:szCs w:val="24"/>
          <w:lang w:eastAsia="ru-RU"/>
        </w:rPr>
        <w:t>роведение патолого-анатомических вскрытий</w:t>
      </w:r>
    </w:p>
    <w:p w14:paraId="051A739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14:paraId="62D0B86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Порядок проведения патолого-анатомических вскрытий определяется уполномоченным федеральным органом исполнительной власти.</w:t>
      </w:r>
    </w:p>
    <w:p w14:paraId="7C40084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исключением случаев:</w:t>
      </w:r>
    </w:p>
    <w:p w14:paraId="3F89C3F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подозрения на насильственную смерть;</w:t>
      </w:r>
    </w:p>
    <w:p w14:paraId="232EA0B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невозможности установления заключительного клинического диагноза заболевания, приведшего к смерти, и (или) непосредственной причины смерти;</w:t>
      </w:r>
    </w:p>
    <w:p w14:paraId="4ED732E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оказания умершему пациенту медицинской организацией медицинской помощи в стационарных условиях менее одних суток;</w:t>
      </w:r>
    </w:p>
    <w:p w14:paraId="30C81C1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подозрения на передозировку или непереносимость лекарственных препаратов или диагностических препаратов;</w:t>
      </w:r>
    </w:p>
    <w:p w14:paraId="07EA47D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смерти:</w:t>
      </w:r>
    </w:p>
    <w:p w14:paraId="41D3DB4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14:paraId="778F0AA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б) от инфекционного заболевания или при подозрении на него;</w:t>
      </w:r>
    </w:p>
    <w:p w14:paraId="459891C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в) от онкологического заболевания при отсутствии гистологической верификации опухоли;</w:t>
      </w:r>
    </w:p>
    <w:p w14:paraId="091DEC9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 от заболевания, связанного с последствиями экологической катастрофы;</w:t>
      </w:r>
    </w:p>
    <w:p w14:paraId="5C0A408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д) беременных, рожениц, родильниц (включая последний день послеродового периода) и детей в возрасте до двадцати восьми дней жизни включительно;</w:t>
      </w:r>
    </w:p>
    <w:p w14:paraId="1059AB6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рождения мертвого ребенка;</w:t>
      </w:r>
    </w:p>
    <w:p w14:paraId="5B11184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7) необходимости судебно-медицинского исследования.</w:t>
      </w:r>
    </w:p>
    <w:p w14:paraId="39DE67A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14:paraId="243AC95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14:paraId="7E4B8C8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14:paraId="335B53D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14:paraId="51AD14E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14:paraId="7808F1E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68. </w:t>
      </w:r>
      <w:r w:rsidRPr="00E54B43">
        <w:rPr>
          <w:rFonts w:ascii="Times New Roman" w:eastAsia="Times New Roman" w:hAnsi="Times New Roman" w:cs="Times New Roman"/>
          <w:b/>
          <w:bCs/>
          <w:sz w:val="24"/>
          <w:szCs w:val="24"/>
          <w:lang w:eastAsia="ru-RU"/>
        </w:rPr>
        <w:t>Использование тела, органов и тканей умершего человека</w:t>
      </w:r>
    </w:p>
    <w:p w14:paraId="0A345BD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Тело, органы и ткани умершего человека могут использоваться в медицинских, научных и учебных целях в следующих случаях:</w:t>
      </w:r>
    </w:p>
    <w:p w14:paraId="15B53BB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14:paraId="64C10D8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
    <w:p w14:paraId="5D30243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законодательством Российской Федерации о погребении и похоронном деле.</w:t>
      </w:r>
    </w:p>
    <w:p w14:paraId="1AEB4D9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Глава 9. </w:t>
      </w:r>
      <w:r w:rsidRPr="00E54B43">
        <w:rPr>
          <w:rFonts w:ascii="Times New Roman" w:eastAsia="Times New Roman" w:hAnsi="Times New Roman" w:cs="Times New Roman"/>
          <w:b/>
          <w:bCs/>
          <w:sz w:val="24"/>
          <w:szCs w:val="24"/>
          <w:lang w:eastAsia="ru-RU"/>
        </w:rPr>
        <w:t>Медицинские работники и фармацевтические работники, медицинские организации</w:t>
      </w:r>
    </w:p>
    <w:p w14:paraId="500B94D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69. </w:t>
      </w:r>
      <w:r w:rsidRPr="00E54B43">
        <w:rPr>
          <w:rFonts w:ascii="Times New Roman" w:eastAsia="Times New Roman" w:hAnsi="Times New Roman" w:cs="Times New Roman"/>
          <w:b/>
          <w:bCs/>
          <w:sz w:val="24"/>
          <w:szCs w:val="24"/>
          <w:lang w:eastAsia="ru-RU"/>
        </w:rPr>
        <w:t>Право на осуществление медицинской деятельности и фармацевтической деятельности</w:t>
      </w:r>
    </w:p>
    <w:p w14:paraId="675A85F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w:t>
      </w:r>
    </w:p>
    <w:p w14:paraId="16D1A6C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2. Право на осуществление фармацевтической деятельности в Российской Федерации имеют:</w:t>
      </w:r>
    </w:p>
    <w:p w14:paraId="03F8D30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порядке, установленном законодательством Российской Федерации, и имеющие свидетельство об аккредитации специалиста;</w:t>
      </w:r>
    </w:p>
    <w:p w14:paraId="7BC5659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14:paraId="5ED8850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в соответствии с установленными порядками оказания медицинской помощи и со стандартами медицинской помощи либо фармацевтической деятельности. Аккредитация специалиста осуществляется по окончании им освоения основных образовательных программ среднего, высшего и послевузовского медицинского и фармацевтического образования, а также дополнительных профессиональных образовательных программ не реже одного раза в пять лет в порядке, установленном уполномоченным федеральным органом исполнительной власти.</w:t>
      </w:r>
    </w:p>
    <w:p w14:paraId="3374A94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(повышение квалификации, профессиональная переподготовка) и прохождения аккредитации.</w:t>
      </w:r>
    </w:p>
    <w:p w14:paraId="1D8EB7B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Лица, не завершившие освоение основных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порядке, установленном уполномоченным федеральным органом исполнительной власти.</w:t>
      </w:r>
    </w:p>
    <w:p w14:paraId="072A1CA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14:paraId="759914B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14:paraId="0CBCB49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70. </w:t>
      </w:r>
      <w:r w:rsidRPr="00E54B43">
        <w:rPr>
          <w:rFonts w:ascii="Times New Roman" w:eastAsia="Times New Roman" w:hAnsi="Times New Roman" w:cs="Times New Roman"/>
          <w:b/>
          <w:bCs/>
          <w:sz w:val="24"/>
          <w:szCs w:val="24"/>
          <w:lang w:eastAsia="ru-RU"/>
        </w:rPr>
        <w:t>Лечащий врач</w:t>
      </w:r>
    </w:p>
    <w:p w14:paraId="3E68749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14:paraId="484DDB7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частью 4 статьи 47 настоящего Федерального закона. Рекомендации </w:t>
      </w:r>
      <w:r w:rsidRPr="00E54B43">
        <w:rPr>
          <w:rFonts w:ascii="Times New Roman" w:eastAsia="Times New Roman" w:hAnsi="Times New Roman" w:cs="Times New Roman"/>
          <w:sz w:val="24"/>
          <w:szCs w:val="24"/>
          <w:lang w:eastAsia="ru-RU"/>
        </w:rPr>
        <w:lastRenderedPageBreak/>
        <w:t>консультантов реализуются только по согласованию с лечащим врачом, за исключением случаев оказания экстренной медицинской помощи.</w:t>
      </w:r>
    </w:p>
    <w:p w14:paraId="6DE91B7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14:paraId="22CF05F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14:paraId="7B24798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14:paraId="4156C44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14:paraId="38B48D1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14:paraId="0194A4A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71. </w:t>
      </w:r>
      <w:r w:rsidRPr="00E54B43">
        <w:rPr>
          <w:rFonts w:ascii="Times New Roman" w:eastAsia="Times New Roman" w:hAnsi="Times New Roman" w:cs="Times New Roman"/>
          <w:b/>
          <w:bCs/>
          <w:sz w:val="24"/>
          <w:szCs w:val="24"/>
          <w:lang w:eastAsia="ru-RU"/>
        </w:rPr>
        <w:t>Клятва врача</w:t>
      </w:r>
    </w:p>
    <w:p w14:paraId="3E7CC46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Лица, завершившие освоение основной образовательной программы высшего медицинского образования, при получении документа о высшем профессиональном образовании дают клятву врача следующего содержания:</w:t>
      </w:r>
    </w:p>
    <w:p w14:paraId="538860D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"Получая высокое звание врача и приступая к профессиональной деятельности, я торжественно клянусь:</w:t>
      </w:r>
    </w:p>
    <w:p w14:paraId="31F7015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14:paraId="6BFBA1D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F7CFEF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проявлять высочайшее уважение к жизни человека, никогда не прибегать к осуществлению эвтаназии;</w:t>
      </w:r>
    </w:p>
    <w:p w14:paraId="694E0A6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14:paraId="71F1952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14:paraId="5BF4493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постоянно совершенствовать свое профессиональное мастерство, беречь и развивать благородные традиции медицины.".</w:t>
      </w:r>
    </w:p>
    <w:p w14:paraId="45AAB96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2. Клятва врача дается в торжественной обстановке.</w:t>
      </w:r>
    </w:p>
    <w:p w14:paraId="41974AC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72. </w:t>
      </w:r>
      <w:r w:rsidRPr="00E54B43">
        <w:rPr>
          <w:rFonts w:ascii="Times New Roman" w:eastAsia="Times New Roman" w:hAnsi="Times New Roman" w:cs="Times New Roman"/>
          <w:b/>
          <w:bCs/>
          <w:sz w:val="24"/>
          <w:szCs w:val="24"/>
          <w:lang w:eastAsia="ru-RU"/>
        </w:rPr>
        <w:t>Права медицинских работников и фармацевтических работников и меры их стимулирования</w:t>
      </w:r>
    </w:p>
    <w:p w14:paraId="641CB47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 в том числе на:</w:t>
      </w:r>
    </w:p>
    <w:p w14:paraId="3C453DC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14:paraId="4761079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14:paraId="706CFA1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14:paraId="1FC2C36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14:paraId="0DCE52A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14:paraId="3F45B88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создание профессиональных некоммерческих организаций;</w:t>
      </w:r>
    </w:p>
    <w:p w14:paraId="70C496B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страхование риска своей профессиональной ответственности.</w:t>
      </w:r>
    </w:p>
    <w:p w14:paraId="40D6C08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14:paraId="09A3B60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73. </w:t>
      </w:r>
      <w:r w:rsidRPr="00E54B43">
        <w:rPr>
          <w:rFonts w:ascii="Times New Roman" w:eastAsia="Times New Roman" w:hAnsi="Times New Roman" w:cs="Times New Roman"/>
          <w:b/>
          <w:bCs/>
          <w:sz w:val="24"/>
          <w:szCs w:val="24"/>
          <w:lang w:eastAsia="ru-RU"/>
        </w:rPr>
        <w:t>Обязанности медицинских работников и фармацевтических работников</w:t>
      </w:r>
    </w:p>
    <w:p w14:paraId="688C22D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14:paraId="632126D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Медицинские работники обязаны:</w:t>
      </w:r>
    </w:p>
    <w:p w14:paraId="09DCABD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оказывать медицинскую помощь в соответствии со своей квалификацией, должностными инструкциями, служебными и должностными обязанностями;</w:t>
      </w:r>
    </w:p>
    <w:p w14:paraId="71B898B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соблюдать врачебную тайну;</w:t>
      </w:r>
    </w:p>
    <w:p w14:paraId="51C68C6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совершенствовать профессиональные знания и навыки путем обучения по дополнительным профессиональным образовательным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p>
    <w:p w14:paraId="4904233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14:paraId="3EC7640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14:paraId="0255F84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Фармацевтические работники несут обязанности, предусмотренные пунктами 2, 3 и 5 части 2 настоящей статьи.</w:t>
      </w:r>
    </w:p>
    <w:p w14:paraId="37218B9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74. </w:t>
      </w:r>
      <w:r w:rsidRPr="00E54B43">
        <w:rPr>
          <w:rFonts w:ascii="Times New Roman" w:eastAsia="Times New Roman" w:hAnsi="Times New Roman" w:cs="Times New Roman"/>
          <w:b/>
          <w:bCs/>
          <w:sz w:val="24"/>
          <w:szCs w:val="24"/>
          <w:lang w:eastAsia="ru-RU"/>
        </w:rPr>
        <w:t>Ограничения, налагаемые на медицинских работников и фармацевтических работников при осуществлении ими профессиональной деятельности</w:t>
      </w:r>
    </w:p>
    <w:p w14:paraId="1CF3E4C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Медицинские работники и руководители медицинских организаций не вправе:</w:t>
      </w:r>
    </w:p>
    <w:p w14:paraId="539BE85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 связи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принимать участие в развлекательных мероприятиях, проводимых за счет средств компаний, представителей компаний;</w:t>
      </w:r>
    </w:p>
    <w:p w14:paraId="1F2CB00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14:paraId="106A3B1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14:paraId="5669917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предоставлять при назначении курса лечения пациенту недостоверную, неполную или искаженную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14:paraId="2AFE26D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осуществлять прием представителей фармацевтических компаний, производителей или продавцов медицинских изделий,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связанных с повышением их профессионального уровня или предоставлением информации, предусмотренной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14:paraId="73260C0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14:paraId="15A872A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Фармацевтические работники и руководители аптечных организаций не вправе:</w:t>
      </w:r>
    </w:p>
    <w:p w14:paraId="7A42A80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14:paraId="6A36474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получать от компании, представителя компании образцы лекарственных препаратов, медицинских изделий для вручения населению;</w:t>
      </w:r>
    </w:p>
    <w:p w14:paraId="3F59442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14:paraId="5E97C84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4) предоставлять населению недостоверную, неполную или искаженную информацию о наличии лекарственных препаратов, имеющих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14:paraId="7FEB5CA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14:paraId="034D6A9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75. Урегулирование конфликта интересов при осуществлении медицинской деятельности и фармацевтической деятельности</w:t>
      </w:r>
    </w:p>
    <w:p w14:paraId="4BFF4ED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14:paraId="1C7F7C9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федеральный орган исполнительной власти.</w:t>
      </w:r>
    </w:p>
    <w:p w14:paraId="61DBCDC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федеральный орган исполнительной власти.</w:t>
      </w:r>
    </w:p>
    <w:p w14:paraId="4873119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Для урегулирования конфликта интересов уполномоченный федеральный орган исполнительной власти образует комиссию по урегулированию конфликта интересов.</w:t>
      </w:r>
    </w:p>
    <w:p w14:paraId="017742E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14:paraId="574D3D8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76. </w:t>
      </w:r>
      <w:r w:rsidRPr="00E54B43">
        <w:rPr>
          <w:rFonts w:ascii="Times New Roman" w:eastAsia="Times New Roman" w:hAnsi="Times New Roman" w:cs="Times New Roman"/>
          <w:b/>
          <w:bCs/>
          <w:sz w:val="24"/>
          <w:szCs w:val="24"/>
          <w:lang w:eastAsia="ru-RU"/>
        </w:rPr>
        <w:t>Профессиональные некоммерческие организации, создаваемые медицинскими работниками и фармацевтическими работниками</w:t>
      </w:r>
    </w:p>
    <w:p w14:paraId="493D453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14:paraId="4E94717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принадлежности к медицинским работникам или фармацевтическим работникам;</w:t>
      </w:r>
    </w:p>
    <w:p w14:paraId="2FD1EE6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принадлежности к профессии (врачей, медицинских сестер (фельдшеров), провизоров, фармацевтов);</w:t>
      </w:r>
    </w:p>
    <w:p w14:paraId="23B4794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принадлежности к одной врачебной специальности.</w:t>
      </w:r>
    </w:p>
    <w:p w14:paraId="5D9E778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w:t>
      </w:r>
      <w:r w:rsidRPr="00E54B43">
        <w:rPr>
          <w:rFonts w:ascii="Times New Roman" w:eastAsia="Times New Roman" w:hAnsi="Times New Roman" w:cs="Times New Roman"/>
          <w:sz w:val="24"/>
          <w:szCs w:val="24"/>
          <w:lang w:eastAsia="ru-RU"/>
        </w:rPr>
        <w:lastRenderedPageBreak/>
        <w:t>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14:paraId="235C803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w:t>
      </w:r>
    </w:p>
    <w:p w14:paraId="2EAF6F5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 аттестации врачей для получения ими квалификационных категорий;</w:t>
      </w:r>
    </w:p>
    <w:p w14:paraId="1B4FEAC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14:paraId="63EF6DC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 разработке территориальных программ государственных гарантий бесплатного оказания гражданам медицинской помощи.</w:t>
      </w:r>
    </w:p>
    <w:p w14:paraId="7354153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частью 3 настоящей статьи, осуществляет медицинская профессиональная некоммерческая организация, имеющая наибольшее количество членов.</w:t>
      </w:r>
    </w:p>
    <w:p w14:paraId="7BBE73E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14:paraId="5470990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77. </w:t>
      </w:r>
      <w:r w:rsidRPr="00E54B43">
        <w:rPr>
          <w:rFonts w:ascii="Times New Roman" w:eastAsia="Times New Roman" w:hAnsi="Times New Roman" w:cs="Times New Roman"/>
          <w:b/>
          <w:bCs/>
          <w:sz w:val="24"/>
          <w:szCs w:val="24"/>
          <w:lang w:eastAsia="ru-RU"/>
        </w:rPr>
        <w:t>Особенности подготовки медицинских работников и фармацевтических работников</w:t>
      </w:r>
    </w:p>
    <w:p w14:paraId="7EAB084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Практическая подготовка лиц, получающих среднее, высшее и послевузовское медицинское или фармацевтическое образование, дополнительное профессиональное образование, обеспечивается путем их участия в осуществлении медицинской деятельности и фармацевтической деятельности в соответствии с образовательными программами и организуется:</w:t>
      </w:r>
    </w:p>
    <w:p w14:paraId="0269F6E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на базе структурных подразделений образовательных и научных организаций, осуществляющих медицинскую деятельность или фармацевтическую деятельность (клиник);</w:t>
      </w:r>
    </w:p>
    <w:p w14:paraId="36326EE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на базе медицинских организаций, в том числе медицинских организаций, в которых располагаются структурные подразделения образовательных и научных организаций (клинической базе);</w:t>
      </w:r>
    </w:p>
    <w:p w14:paraId="47D5BCC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на базе организаций - производителей лекарственных средств и медицинских изделий, аптечных организаций, судебно-экспертных учреждений и иных организаций, осуществляющих деятельность в сфере охраны здоровья, в том числе организаций, в которых располагаются структурные подразделения образовательных и научных организаций.</w:t>
      </w:r>
    </w:p>
    <w:p w14:paraId="6DB92BB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 xml:space="preserve">2. Организация практической подготовки медицинских работников и фармацевтических работников в случаях, предусмотренных пунктами 2 и 3 части 1 настоящей статьи, осуществляется на основании договора, заключаемого между образовательной или научной организацией и медицинской организацией либо организацией - производителем лекарственных средств и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и работников образовательных и научных организаций в медицинской 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 производителей лекарственных средств и медицинских изделий, аптечных организаций, судебно-экспертных учреждений </w:t>
      </w:r>
      <w:r w:rsidRPr="00E54B43">
        <w:rPr>
          <w:rFonts w:ascii="Times New Roman" w:eastAsia="Times New Roman" w:hAnsi="Times New Roman" w:cs="Times New Roman"/>
          <w:sz w:val="24"/>
          <w:szCs w:val="24"/>
          <w:lang w:eastAsia="ru-RU"/>
        </w:rPr>
        <w:lastRenderedPageBreak/>
        <w:t>или иных организаций, осуществляющих деятельность в сфере охраны здоровья, в образовательном процессе.</w:t>
      </w:r>
    </w:p>
    <w:p w14:paraId="73CECF2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Практическая подготовка на базе государственных и муниципальных организаций, осуществляющих деятельность в сфере охраны здоровья, организуется для государственной или муниципальной образовательной или научной организации на безвозмездной основе.</w:t>
      </w:r>
    </w:p>
    <w:p w14:paraId="5FED72D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Участие обучающихся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в оказании медицинской помощи гражданам и в фармацевтической деятельности осуществляется под контролем работников образовательных и научных организаций, которые несут ответственность за проведение практической подготовки медицинских работников и фармацевтических работников, в порядке, установленном уполномоченным федеральным органом исполнительной власти.</w:t>
      </w:r>
    </w:p>
    <w:p w14:paraId="335A949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Порядок организации и проведения практической подготовки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устанавливается уполномоченным федеральным органом исполнительной власти.</w:t>
      </w:r>
    </w:p>
    <w:p w14:paraId="350253F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При оказании медицинской помощи в рамках практической подготовки медицинских работников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355B398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78. </w:t>
      </w:r>
      <w:r w:rsidRPr="00E54B43">
        <w:rPr>
          <w:rFonts w:ascii="Times New Roman" w:eastAsia="Times New Roman" w:hAnsi="Times New Roman" w:cs="Times New Roman"/>
          <w:b/>
          <w:bCs/>
          <w:sz w:val="24"/>
          <w:szCs w:val="24"/>
          <w:lang w:eastAsia="ru-RU"/>
        </w:rPr>
        <w:t>Права медицинских организаций</w:t>
      </w:r>
    </w:p>
    <w:p w14:paraId="07BA453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Медицинская организация имеет право:</w:t>
      </w:r>
    </w:p>
    <w:p w14:paraId="0FFCF9D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вносить учредителю предложения по оптимизации оказания гражданам медицинской помощи;</w:t>
      </w:r>
    </w:p>
    <w:p w14:paraId="77085CF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14:paraId="16E2E5E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14:paraId="199B23C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осуществлять научную и (или) научно-исследовательскую деятельность, в том числе проводить фундаментальные и прикладные научные исследования;</w:t>
      </w:r>
    </w:p>
    <w:p w14:paraId="6FB8D7C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создавать локальные информационные системы, содержащие данные о пациентах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соблюдением врачебной тайны.</w:t>
      </w:r>
    </w:p>
    <w:p w14:paraId="213B77A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79. </w:t>
      </w:r>
      <w:r w:rsidRPr="00E54B43">
        <w:rPr>
          <w:rFonts w:ascii="Times New Roman" w:eastAsia="Times New Roman" w:hAnsi="Times New Roman" w:cs="Times New Roman"/>
          <w:b/>
          <w:bCs/>
          <w:sz w:val="24"/>
          <w:szCs w:val="24"/>
          <w:lang w:eastAsia="ru-RU"/>
        </w:rPr>
        <w:t>Обязанности медицинских организаций</w:t>
      </w:r>
    </w:p>
    <w:p w14:paraId="016A846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Медицинская организация обязана:</w:t>
      </w:r>
    </w:p>
    <w:p w14:paraId="6E6666D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оказывать гражданам медицинскую помощь в экстренной форме;</w:t>
      </w:r>
    </w:p>
    <w:p w14:paraId="698436D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стандартами медицинской помощи;</w:t>
      </w:r>
    </w:p>
    <w:p w14:paraId="1039FCA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1B9D6A6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4) соблюдать врачебную тайну, в том числе конфиденциальность персональных данных, используемых в медицинских информационных системах;</w:t>
      </w:r>
    </w:p>
    <w:p w14:paraId="0106E66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14:paraId="00C2BF9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14:paraId="4A3D9F9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14:paraId="3921042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обеспечивать профессиональную подготовку, переподготовку и повышение квалификации медицинских работников в соответствии с трудовым законодательством Российской Федерации;</w:t>
      </w:r>
    </w:p>
    <w:p w14:paraId="42A8A9D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информировать органы внутренних дел в порядке,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14:paraId="5B88E2B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14:paraId="2D6D799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14:paraId="5BDF69A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12) обеспечивать учет и хранение медицинской документации, в том числе бланков строгой отчетности;</w:t>
      </w:r>
    </w:p>
    <w:p w14:paraId="24E521E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14:paraId="05528CE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частью 1 настоящей статьи, также обязаны:</w:t>
      </w:r>
    </w:p>
    <w:p w14:paraId="4AF39E8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14:paraId="7F14A3F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55E3F4A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14:paraId="252E940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проводить пропаганду здорового образа жизни и санитарно-гигиеническое просвещение населения.</w:t>
      </w:r>
    </w:p>
    <w:p w14:paraId="06F26C3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Глава 10. </w:t>
      </w:r>
      <w:r w:rsidRPr="00E54B43">
        <w:rPr>
          <w:rFonts w:ascii="Times New Roman" w:eastAsia="Times New Roman" w:hAnsi="Times New Roman" w:cs="Times New Roman"/>
          <w:b/>
          <w:bCs/>
          <w:sz w:val="24"/>
          <w:szCs w:val="24"/>
          <w:lang w:eastAsia="ru-RU"/>
        </w:rPr>
        <w:t>Программа государственных гарантий бесплатного оказания гражданам медицинской помощи</w:t>
      </w:r>
    </w:p>
    <w:p w14:paraId="1D2E94B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80. </w:t>
      </w:r>
      <w:r w:rsidRPr="00E54B43">
        <w:rPr>
          <w:rFonts w:ascii="Times New Roman" w:eastAsia="Times New Roman" w:hAnsi="Times New Roman" w:cs="Times New Roman"/>
          <w:b/>
          <w:bCs/>
          <w:sz w:val="24"/>
          <w:szCs w:val="24"/>
          <w:lang w:eastAsia="ru-RU"/>
        </w:rPr>
        <w:t>Программа государственных гарантий бесплатного оказания гражданам медицинской помощи</w:t>
      </w:r>
    </w:p>
    <w:p w14:paraId="1F0BC0F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 рамках программы государственных гарантий бесплатного оказания гражданам медицинской помощи предоставляются:</w:t>
      </w:r>
    </w:p>
    <w:p w14:paraId="20F69C1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первичная медико-санитарная помощь, в том числе доврачебная, врачебная и специализированная;</w:t>
      </w:r>
    </w:p>
    <w:p w14:paraId="2FCE3E4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2) специализированная медицинская помощь, в том числе высокотехнологичная;</w:t>
      </w:r>
    </w:p>
    <w:p w14:paraId="1638C8B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скорая медицинская помощь, в том числе скорая специализированная;</w:t>
      </w:r>
    </w:p>
    <w:p w14:paraId="1B781B6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паллиативная медицинская помощь в медицинских организациях.</w:t>
      </w:r>
    </w:p>
    <w:p w14:paraId="69BFDD8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 и медицинскими изделиями, которые предусмотрены стандартами медицинской помощи.</w:t>
      </w:r>
    </w:p>
    <w:p w14:paraId="00A1D30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14:paraId="5B2A086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14:paraId="7691A5E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14:paraId="4C9724C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14:paraId="5D69C7A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14:paraId="3E1DD6D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19C8E42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14:paraId="4AE4ABE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14:paraId="41A324D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В рамках программы государственных гарантий бесплатного оказания гражданам медицинской помощи устанавливаются:</w:t>
      </w:r>
    </w:p>
    <w:p w14:paraId="2ACA26B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перечень форм и условий медицинской помощи, оказание которой осуществляется бесплатно;</w:t>
      </w:r>
    </w:p>
    <w:p w14:paraId="283C6B6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перечень заболеваний и состояний, оказание медицинской помощи при которых осуществляется бесплатно;</w:t>
      </w:r>
    </w:p>
    <w:p w14:paraId="30F0892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категории граждан, оказание медицинской помощи которым осуществляется бесплатно;</w:t>
      </w:r>
    </w:p>
    <w:p w14:paraId="16CBB03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14:paraId="1F33BCD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14:paraId="1EDF766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14:paraId="7DCEAE3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14:paraId="7CFDD7B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перечень видов, форм и условий медицинской помощи, оказание которой осуществляется за счет бюджетных ассигнований федерального бюджета;</w:t>
      </w:r>
    </w:p>
    <w:p w14:paraId="314A0ED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14:paraId="0128AD0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категории граждан, оказание медицинской помощи которым осуществляется за счет бюджетных ассигнований федерального бюджета;</w:t>
      </w:r>
    </w:p>
    <w:p w14:paraId="10825AE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14:paraId="73E631B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610D86F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81.</w:t>
      </w:r>
      <w:r w:rsidRPr="00E54B43">
        <w:rPr>
          <w:rFonts w:ascii="Times New Roman" w:eastAsia="Times New Roman" w:hAnsi="Times New Roman" w:cs="Times New Roman"/>
          <w:b/>
          <w:bCs/>
          <w:sz w:val="24"/>
          <w:szCs w:val="24"/>
          <w:lang w:eastAsia="ru-RU"/>
        </w:rPr>
        <w:t> Территориальная программа государственных гарантий бесплатного оказания гражданам медицинской помощи</w:t>
      </w:r>
    </w:p>
    <w:p w14:paraId="5EFEA4C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14:paraId="6A04C00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14:paraId="5347ED4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14:paraId="096614E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14:paraId="2C3DD66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порядок и условия предоставления медицинской помощи, в том числе сроки ожидания медицинской помощи, оказываемой в плановом порядке;</w:t>
      </w:r>
    </w:p>
    <w:p w14:paraId="5B566B5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14:paraId="1D606DC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 xml:space="preserve">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w:t>
      </w:r>
      <w:r w:rsidRPr="00E54B43">
        <w:rPr>
          <w:rFonts w:ascii="Times New Roman" w:eastAsia="Times New Roman" w:hAnsi="Times New Roman" w:cs="Times New Roman"/>
          <w:sz w:val="24"/>
          <w:szCs w:val="24"/>
          <w:lang w:eastAsia="ru-RU"/>
        </w:rPr>
        <w:lastRenderedPageBreak/>
        <w:t>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1760333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14:paraId="6099F9E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14:paraId="0E1612B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14:paraId="7FD844C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14:paraId="26D45C4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14:paraId="3BE476D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При формировании территориальной программы государственных гарантий бесплатного оказания гражданам медицинской помощи учитываются:</w:t>
      </w:r>
    </w:p>
    <w:p w14:paraId="46B003A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порядки оказания медицинской помощи и стандарты медицинской помощи;</w:t>
      </w:r>
    </w:p>
    <w:p w14:paraId="6988E69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особенности половозрастного состава населения;</w:t>
      </w:r>
    </w:p>
    <w:p w14:paraId="4402652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уровень и структура заболеваемости населения субъекта Российской Федерации, основанные на данных медицинской статистики;</w:t>
      </w:r>
    </w:p>
    <w:p w14:paraId="2AEE60A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климатические и географические особенности региона и транспортная доступность медицинских организаций;</w:t>
      </w:r>
    </w:p>
    <w:p w14:paraId="15FED35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14:paraId="6BFD8C6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14:paraId="79017F7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Глава 11. </w:t>
      </w:r>
      <w:r w:rsidRPr="00E54B43">
        <w:rPr>
          <w:rFonts w:ascii="Times New Roman" w:eastAsia="Times New Roman" w:hAnsi="Times New Roman" w:cs="Times New Roman"/>
          <w:b/>
          <w:bCs/>
          <w:sz w:val="24"/>
          <w:szCs w:val="24"/>
          <w:lang w:eastAsia="ru-RU"/>
        </w:rPr>
        <w:t>Финансовое обеспечение в сфере охраны здоровья</w:t>
      </w:r>
    </w:p>
    <w:p w14:paraId="4985310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82. </w:t>
      </w:r>
      <w:r w:rsidRPr="00E54B43">
        <w:rPr>
          <w:rFonts w:ascii="Times New Roman" w:eastAsia="Times New Roman" w:hAnsi="Times New Roman" w:cs="Times New Roman"/>
          <w:b/>
          <w:bCs/>
          <w:sz w:val="24"/>
          <w:szCs w:val="24"/>
          <w:lang w:eastAsia="ru-RU"/>
        </w:rPr>
        <w:t>Источники финансового обеспечения в сфере охраны здоровья</w:t>
      </w:r>
    </w:p>
    <w:p w14:paraId="15B6F08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14:paraId="26361EB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83. </w:t>
      </w:r>
      <w:r w:rsidRPr="00E54B43">
        <w:rPr>
          <w:rFonts w:ascii="Times New Roman" w:eastAsia="Times New Roman" w:hAnsi="Times New Roman" w:cs="Times New Roman"/>
          <w:b/>
          <w:bCs/>
          <w:sz w:val="24"/>
          <w:szCs w:val="24"/>
          <w:lang w:eastAsia="ru-RU"/>
        </w:rPr>
        <w:t>Финансовое обеспечение оказания гражданам медицинской помощи и санаторно-курортного лечения</w:t>
      </w:r>
    </w:p>
    <w:p w14:paraId="0546459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 Финансовое обеспечение оказания гражданам первичной медико-санитарной помощи осуществляется за счет:</w:t>
      </w:r>
    </w:p>
    <w:p w14:paraId="73E8F1F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средств обязательного медицинского страхования;</w:t>
      </w:r>
    </w:p>
    <w:p w14:paraId="4A97ACC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14:paraId="37CD427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иных источников в соответствии с настоящим Федеральным законом.</w:t>
      </w:r>
    </w:p>
    <w:p w14:paraId="587B8AB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Финансовое обеспечение оказания гражданам специализированной, в том числе высокотехнологичной, медицинской помощи осуществляется за счет:</w:t>
      </w:r>
    </w:p>
    <w:p w14:paraId="1685BD9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средств обязательного медицинского страхования;</w:t>
      </w:r>
    </w:p>
    <w:p w14:paraId="23C7104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26C8B6D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бюджетных ассигнований федерального бюджета, выделяемых федеральным медицинским организациям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7D1ADBF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иных источников в соответствии с настоящим Федеральным законом.</w:t>
      </w:r>
    </w:p>
    <w:p w14:paraId="0A74D99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Финансовое обеспечение оказания гражданам скорой, в том числе скорой специализированной, медицинской помощи осуществляется за счет:</w:t>
      </w:r>
    </w:p>
    <w:p w14:paraId="3FCB2C8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средств обязательного медицинского страхования;</w:t>
      </w:r>
    </w:p>
    <w:p w14:paraId="7077E7E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4308268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бюджетных ассигнований федерального бюджета, выделяемых федеральным медицинским организациям,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14:paraId="2ABA663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Финансовое обеспечение оказания гражданам паллиативной медицинской помощи осуществляется за счет:</w:t>
      </w:r>
    </w:p>
    <w:p w14:paraId="4BEFA0F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14:paraId="42FF404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иных источников в соответствии с настоящим Федеральным законом.</w:t>
      </w:r>
    </w:p>
    <w:p w14:paraId="5550E89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5. Финансовое обеспечение санаторно-курортного лечения граждан, за исключением медицинской реабилитации, осуществляется за счет:</w:t>
      </w:r>
    </w:p>
    <w:p w14:paraId="1BF8913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14:paraId="29E713E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иных источников в соответствии с настоящим Федеральным законом.</w:t>
      </w:r>
    </w:p>
    <w:p w14:paraId="20F3CF4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Финансовое обеспечение оказания медицинской помощи населению отдельных территорий и работникам отдельных организаций, указанных в статье 42 настоящего Федерального закона, осуществляется за счет:</w:t>
      </w:r>
    </w:p>
    <w:p w14:paraId="446487E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средств обязательного медицинского страхования, выделяемых в рамках территориальных программ обязательного медицинского страхования;</w:t>
      </w:r>
    </w:p>
    <w:p w14:paraId="5FBE74F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289A35F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14:paraId="3F14555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14:paraId="0A19B41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пункте 2 части 1 статьи 15 настоящего Федерального закона), осуществляется за счет средств бюджетов субъектов Российской Федерации.</w:t>
      </w:r>
    </w:p>
    <w:p w14:paraId="171E513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14:paraId="011D63D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14:paraId="5F8B50C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84. </w:t>
      </w:r>
      <w:r w:rsidRPr="00E54B43">
        <w:rPr>
          <w:rFonts w:ascii="Times New Roman" w:eastAsia="Times New Roman" w:hAnsi="Times New Roman" w:cs="Times New Roman"/>
          <w:b/>
          <w:bCs/>
          <w:sz w:val="24"/>
          <w:szCs w:val="24"/>
          <w:lang w:eastAsia="ru-RU"/>
        </w:rPr>
        <w:t>Оплата медицинских услуг</w:t>
      </w:r>
    </w:p>
    <w:p w14:paraId="7EA67B7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14:paraId="53DB911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14:paraId="295A322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При оказании платных медицинских услуг должны соблюдаться порядки оказания медицинской помощи.</w:t>
      </w:r>
    </w:p>
    <w:p w14:paraId="0442628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01CB7C0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14:paraId="766243A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14:paraId="32CB3EF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при оказании медицинских услуг анонимно, за исключением случаев, предусмотренных законодательством Российской Федерации;</w:t>
      </w:r>
    </w:p>
    <w:p w14:paraId="3A3B183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14:paraId="081BEBD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при самостоятельном обращении за получением медицинских услуг, за исключением случаев и порядка, предусмотренных статьей 21 настоящего Федерального закона.</w:t>
      </w:r>
    </w:p>
    <w:p w14:paraId="3232668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5293117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14:paraId="6F1201A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К отношениям, связанным с оказанием платных медицинских услуг, применяются положения Закона Российской Федерации от 7 февраля 1992 года N 2300-I "О защите прав потребителей".</w:t>
      </w:r>
    </w:p>
    <w:p w14:paraId="20D76F4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Глава 12.</w:t>
      </w:r>
      <w:r w:rsidRPr="00E54B43">
        <w:rPr>
          <w:rFonts w:ascii="Times New Roman" w:eastAsia="Times New Roman" w:hAnsi="Times New Roman" w:cs="Times New Roman"/>
          <w:b/>
          <w:bCs/>
          <w:sz w:val="24"/>
          <w:szCs w:val="24"/>
          <w:lang w:eastAsia="ru-RU"/>
        </w:rPr>
        <w:t> Организация контроля в сфере охраны здоровья</w:t>
      </w:r>
    </w:p>
    <w:p w14:paraId="03D5462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85. </w:t>
      </w:r>
      <w:r w:rsidRPr="00E54B43">
        <w:rPr>
          <w:rFonts w:ascii="Times New Roman" w:eastAsia="Times New Roman" w:hAnsi="Times New Roman" w:cs="Times New Roman"/>
          <w:b/>
          <w:bCs/>
          <w:sz w:val="24"/>
          <w:szCs w:val="24"/>
          <w:lang w:eastAsia="ru-RU"/>
        </w:rPr>
        <w:t>Контроль в сфере охраны здоровья</w:t>
      </w:r>
    </w:p>
    <w:p w14:paraId="27EFDDB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Контроль в сфере охраны здоровья включает в себя:</w:t>
      </w:r>
    </w:p>
    <w:p w14:paraId="381A8AA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контроль качества и безопасности медицинской деятельности;</w:t>
      </w:r>
    </w:p>
    <w:p w14:paraId="6D451CB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государственный контроль в сфере обращения лекарственных средств, осуществляемый в соответствии с законодательством Российской Федерации об обращении лекарственных средств;</w:t>
      </w:r>
    </w:p>
    <w:p w14:paraId="0F6AF38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государственный контроль при обращении медицинских изделий;</w:t>
      </w:r>
    </w:p>
    <w:p w14:paraId="150DE05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государственный санитарно-эпидемиологический надзор, осуществляемый в соответствии с законодательством Российской Федерации о санитарно-эпидемиологическом благополучии населения.</w:t>
      </w:r>
    </w:p>
    <w:p w14:paraId="5064DA2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86. </w:t>
      </w:r>
      <w:r w:rsidRPr="00E54B43">
        <w:rPr>
          <w:rFonts w:ascii="Times New Roman" w:eastAsia="Times New Roman" w:hAnsi="Times New Roman" w:cs="Times New Roman"/>
          <w:b/>
          <w:bCs/>
          <w:sz w:val="24"/>
          <w:szCs w:val="24"/>
          <w:lang w:eastAsia="ru-RU"/>
        </w:rPr>
        <w:t>Полномочия органов, осуществляющих государственный контроль в сфере охраны здоровья</w:t>
      </w:r>
    </w:p>
    <w:p w14:paraId="4810DA0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14:paraId="49887D8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14:paraId="1443A49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 xml:space="preserve">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w:t>
      </w:r>
      <w:r w:rsidRPr="00E54B43">
        <w:rPr>
          <w:rFonts w:ascii="Times New Roman" w:eastAsia="Times New Roman" w:hAnsi="Times New Roman" w:cs="Times New Roman"/>
          <w:sz w:val="24"/>
          <w:szCs w:val="24"/>
          <w:lang w:eastAsia="ru-RU"/>
        </w:rPr>
        <w:lastRenderedPageBreak/>
        <w:t>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14:paraId="020E0FD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14:paraId="7081B26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14:paraId="3AA5B4F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14:paraId="021D5F3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14:paraId="3BD9E2B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14:paraId="30DB99B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14:paraId="73A4EF6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14:paraId="198107C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запрашивать и получать сведения, необходимые для принятия решений по вопросам, отнесенным к компетенции органа государственного контроля;</w:t>
      </w:r>
    </w:p>
    <w:p w14:paraId="0615251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давать юридическим лицам и физическим лицам разъяснения по вопросам, отнесенным к компетенции органа государственного контроля;</w:t>
      </w:r>
    </w:p>
    <w:p w14:paraId="743D4A4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привлекать в установленном порядке для проработки вопросов в сфере охраны здоровья научные и иные организации, ученых и специалистов;</w:t>
      </w:r>
    </w:p>
    <w:p w14:paraId="6E57A55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14:paraId="336DE35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изымать образцы производимых товаров в установленном законодательством Российской Федерации порядке;</w:t>
      </w:r>
    </w:p>
    <w:p w14:paraId="19B6CB5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14:paraId="14A3501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14:paraId="5844AF3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87. </w:t>
      </w:r>
      <w:r w:rsidRPr="00E54B43">
        <w:rPr>
          <w:rFonts w:ascii="Times New Roman" w:eastAsia="Times New Roman" w:hAnsi="Times New Roman" w:cs="Times New Roman"/>
          <w:b/>
          <w:bCs/>
          <w:sz w:val="24"/>
          <w:szCs w:val="24"/>
          <w:lang w:eastAsia="ru-RU"/>
        </w:rPr>
        <w:t>Контроль качества и безопасности медицинской деятельности</w:t>
      </w:r>
    </w:p>
    <w:p w14:paraId="5E02AC8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 Контроль качества и безопасности медицинской деятельности осуществляется в следующих формах:</w:t>
      </w:r>
    </w:p>
    <w:p w14:paraId="27A228F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государственный контроль;</w:t>
      </w:r>
    </w:p>
    <w:p w14:paraId="130B393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ведомственный контроль;</w:t>
      </w:r>
    </w:p>
    <w:p w14:paraId="309FD65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внутренний контроль.</w:t>
      </w:r>
    </w:p>
    <w:p w14:paraId="7EEF9BA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Контроль качества и безопасности медицинской деятельности осуществляется путем:</w:t>
      </w:r>
    </w:p>
    <w:p w14:paraId="4932544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соблюдения требований к осуществлению медицинской деятельности, установленных законодательством Российской Федерации;</w:t>
      </w:r>
    </w:p>
    <w:p w14:paraId="2AD79A6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определения показателей качества деятельности медицинских организаций;</w:t>
      </w:r>
    </w:p>
    <w:p w14:paraId="2C4A67B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законодательством Российской Федерации об обязательном медицинском страховании;</w:t>
      </w:r>
    </w:p>
    <w:p w14:paraId="3D7A71B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создания системы оценки деятельности медицинских работников, участвующих в оказании медицинских услуг;</w:t>
      </w:r>
    </w:p>
    <w:p w14:paraId="1D6A1C5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14:paraId="0ACE877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88. </w:t>
      </w:r>
      <w:r w:rsidRPr="00E54B43">
        <w:rPr>
          <w:rFonts w:ascii="Times New Roman" w:eastAsia="Times New Roman" w:hAnsi="Times New Roman" w:cs="Times New Roman"/>
          <w:b/>
          <w:bCs/>
          <w:sz w:val="24"/>
          <w:szCs w:val="24"/>
          <w:lang w:eastAsia="ru-RU"/>
        </w:rPr>
        <w:t>Государственный контроль качества и безопасности медицинской деятельности</w:t>
      </w:r>
    </w:p>
    <w:p w14:paraId="30304AE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14:paraId="47B67C3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Государственный контроль качества и безопасности медицинской деятельности осуществляется путем:</w:t>
      </w:r>
    </w:p>
    <w:p w14:paraId="3EC87DA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14:paraId="2C8985E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осуществления лицензирования медицинской деятельности;</w:t>
      </w:r>
    </w:p>
    <w:p w14:paraId="32E2A9A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проведения проверок соблюдения медицинскими организациями порядков оказания медицинской помощи и стандартов медицинской помощи;</w:t>
      </w:r>
    </w:p>
    <w:p w14:paraId="3C93A1D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проведения проверок соблюдения медицинскими организациями порядков проведения медицинских экспертиз, медицинских осмотров и медицинских освидетельствований;</w:t>
      </w:r>
    </w:p>
    <w:p w14:paraId="06B3BE9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14:paraId="38A2B33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14:paraId="54C320F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части 1 статьи 89 и в статье 90 настоящего Федерального закона.</w:t>
      </w:r>
    </w:p>
    <w:p w14:paraId="5CD3D26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14:paraId="453CC31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89. </w:t>
      </w:r>
      <w:r w:rsidRPr="00E54B43">
        <w:rPr>
          <w:rFonts w:ascii="Times New Roman" w:eastAsia="Times New Roman" w:hAnsi="Times New Roman" w:cs="Times New Roman"/>
          <w:b/>
          <w:bCs/>
          <w:sz w:val="24"/>
          <w:szCs w:val="24"/>
          <w:lang w:eastAsia="ru-RU"/>
        </w:rPr>
        <w:t>Ведомственный контроль качества и безопасности медицинской деятельности</w:t>
      </w:r>
    </w:p>
    <w:p w14:paraId="4715303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пунктами 3, 5 и 6 части 2 статьи 88 настоящего Федерального закона.</w:t>
      </w:r>
    </w:p>
    <w:p w14:paraId="12E8305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14:paraId="7093121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90. </w:t>
      </w:r>
      <w:r w:rsidRPr="00E54B43">
        <w:rPr>
          <w:rFonts w:ascii="Times New Roman" w:eastAsia="Times New Roman" w:hAnsi="Times New Roman" w:cs="Times New Roman"/>
          <w:b/>
          <w:bCs/>
          <w:sz w:val="24"/>
          <w:szCs w:val="24"/>
          <w:lang w:eastAsia="ru-RU"/>
        </w:rPr>
        <w:t>Внутренний контроль качества и безопасности медицинской деятельности</w:t>
      </w:r>
    </w:p>
    <w:p w14:paraId="552A7ED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14:paraId="5A518AD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91. </w:t>
      </w:r>
      <w:r w:rsidRPr="00E54B43">
        <w:rPr>
          <w:rFonts w:ascii="Times New Roman" w:eastAsia="Times New Roman" w:hAnsi="Times New Roman" w:cs="Times New Roman"/>
          <w:b/>
          <w:bCs/>
          <w:sz w:val="24"/>
          <w:szCs w:val="24"/>
          <w:lang w:eastAsia="ru-RU"/>
        </w:rPr>
        <w:t>Информационные системы в сфере здравоохранения</w:t>
      </w:r>
    </w:p>
    <w:p w14:paraId="05497BC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14:paraId="6F1D86C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14:paraId="5AC8A78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14:paraId="5ECFF66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92. </w:t>
      </w:r>
      <w:r w:rsidRPr="00E54B43">
        <w:rPr>
          <w:rFonts w:ascii="Times New Roman" w:eastAsia="Times New Roman" w:hAnsi="Times New Roman" w:cs="Times New Roman"/>
          <w:b/>
          <w:bCs/>
          <w:sz w:val="24"/>
          <w:szCs w:val="24"/>
          <w:lang w:eastAsia="ru-RU"/>
        </w:rPr>
        <w:t>Ведение персонифицированного учета при осуществлении медицинской деятельности</w:t>
      </w:r>
    </w:p>
    <w:p w14:paraId="6B2DB49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14:paraId="53772FB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 целях осуществления персонифицированного учета операторы информационных систем, указанные в части 2 статьи 91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14:paraId="1E6E9EB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Порядок ведения персонифицированного учета определяется уполномоченным федеральным органом исполнительной власти.</w:t>
      </w:r>
    </w:p>
    <w:p w14:paraId="14CB38B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законодательством Российской Федерации.</w:t>
      </w:r>
    </w:p>
    <w:p w14:paraId="534B3F0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93. </w:t>
      </w:r>
      <w:r w:rsidRPr="00E54B43">
        <w:rPr>
          <w:rFonts w:ascii="Times New Roman" w:eastAsia="Times New Roman" w:hAnsi="Times New Roman" w:cs="Times New Roman"/>
          <w:b/>
          <w:bCs/>
          <w:sz w:val="24"/>
          <w:szCs w:val="24"/>
          <w:lang w:eastAsia="ru-RU"/>
        </w:rPr>
        <w:t>Сведения о лицах, которые участвуют в оказании медицинских услуг</w:t>
      </w:r>
    </w:p>
    <w:p w14:paraId="08BD25F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14:paraId="5B66405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фамилия, имя, отчество (последнее - при наличии);</w:t>
      </w:r>
    </w:p>
    <w:p w14:paraId="7CBEE14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пол;</w:t>
      </w:r>
    </w:p>
    <w:p w14:paraId="41D5704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дата рождения;</w:t>
      </w:r>
    </w:p>
    <w:p w14:paraId="34414E0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место рождения;</w:t>
      </w:r>
    </w:p>
    <w:p w14:paraId="485A39A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5) гражданство;</w:t>
      </w:r>
    </w:p>
    <w:p w14:paraId="4862ABD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данные документа, удостоверяющего личность;</w:t>
      </w:r>
    </w:p>
    <w:p w14:paraId="0C67075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место жительства;</w:t>
      </w:r>
    </w:p>
    <w:p w14:paraId="67922D5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место регистрации;</w:t>
      </w:r>
    </w:p>
    <w:p w14:paraId="6DE3139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дата регистрации;</w:t>
      </w:r>
    </w:p>
    <w:p w14:paraId="3B725FC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2DD1B88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сведения об образовании, в том числе данные об образовательных организациях и о документах об образовании;</w:t>
      </w:r>
    </w:p>
    <w:p w14:paraId="61A1CFD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12) наименование организации, оказывающей медицинские услуги;</w:t>
      </w:r>
    </w:p>
    <w:p w14:paraId="17AF440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13) занимаемая должность в организации, оказывающей медицинские услуги.</w:t>
      </w:r>
    </w:p>
    <w:p w14:paraId="39D24B2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94.</w:t>
      </w:r>
      <w:r w:rsidRPr="00E54B43">
        <w:rPr>
          <w:rFonts w:ascii="Times New Roman" w:eastAsia="Times New Roman" w:hAnsi="Times New Roman" w:cs="Times New Roman"/>
          <w:b/>
          <w:bCs/>
          <w:sz w:val="24"/>
          <w:szCs w:val="24"/>
          <w:lang w:eastAsia="ru-RU"/>
        </w:rPr>
        <w:t> Сведения о лицах, которым оказываются медицинские услуги</w:t>
      </w:r>
    </w:p>
    <w:p w14:paraId="5399623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14:paraId="3E58E1E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фамилия, имя, отчество (последнее - при наличии);</w:t>
      </w:r>
    </w:p>
    <w:p w14:paraId="72DEDDD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пол;</w:t>
      </w:r>
    </w:p>
    <w:p w14:paraId="6AF15E2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дата рождения;</w:t>
      </w:r>
    </w:p>
    <w:p w14:paraId="48B6622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место рождения;</w:t>
      </w:r>
    </w:p>
    <w:p w14:paraId="17E1280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гражданство;</w:t>
      </w:r>
    </w:p>
    <w:p w14:paraId="33C83EB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данные документа, удостоверяющего личность;</w:t>
      </w:r>
    </w:p>
    <w:p w14:paraId="241A236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место жительства;</w:t>
      </w:r>
    </w:p>
    <w:p w14:paraId="19CE1AF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место регистрации;</w:t>
      </w:r>
    </w:p>
    <w:p w14:paraId="12ED2DB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дата регистрации;</w:t>
      </w:r>
    </w:p>
    <w:p w14:paraId="2FFF202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6981D9E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номер полиса обязательного медицинского страхования застрахованного лица (при наличии);</w:t>
      </w:r>
    </w:p>
    <w:p w14:paraId="35923DC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12) анамнез;</w:t>
      </w:r>
    </w:p>
    <w:p w14:paraId="4659C01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13) диагноз;</w:t>
      </w:r>
    </w:p>
    <w:p w14:paraId="7C2BB57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14) сведения об организации, оказавшей медицинские услуги;</w:t>
      </w:r>
    </w:p>
    <w:p w14:paraId="33DD27B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15) вид оказанной медицинской помощи;</w:t>
      </w:r>
    </w:p>
    <w:p w14:paraId="4648713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16) условия оказания медицинской помощи;</w:t>
      </w:r>
    </w:p>
    <w:p w14:paraId="642C227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17) сроки оказания медицинской помощи;</w:t>
      </w:r>
    </w:p>
    <w:p w14:paraId="0C3441F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18) объем оказанной медицинской помощи;</w:t>
      </w:r>
    </w:p>
    <w:p w14:paraId="4BD3AD2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19) результат обращения за медицинской помощью;</w:t>
      </w:r>
    </w:p>
    <w:p w14:paraId="12A64D6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20) серия и номер выданного листка нетрудоспособности (при наличии);</w:t>
      </w:r>
    </w:p>
    <w:p w14:paraId="10F4C7B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21) сведения об оказанных медицинских услугах;</w:t>
      </w:r>
    </w:p>
    <w:p w14:paraId="199E295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22) примененные стандарты медицинской помощи;</w:t>
      </w:r>
    </w:p>
    <w:p w14:paraId="63A3FBF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23) сведения о медицинском работнике или медицинских работниках, оказавших медицинскую услугу.</w:t>
      </w:r>
    </w:p>
    <w:p w14:paraId="2506100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95. </w:t>
      </w:r>
      <w:r w:rsidRPr="00E54B43">
        <w:rPr>
          <w:rFonts w:ascii="Times New Roman" w:eastAsia="Times New Roman" w:hAnsi="Times New Roman" w:cs="Times New Roman"/>
          <w:b/>
          <w:bCs/>
          <w:sz w:val="24"/>
          <w:szCs w:val="24"/>
          <w:lang w:eastAsia="ru-RU"/>
        </w:rPr>
        <w:t>Государственный контроль за обращением медицинских изделий</w:t>
      </w:r>
    </w:p>
    <w:p w14:paraId="74A148C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Обращение медицинских изделий, которое осуществляется на территории Российской Федерации, подлежит государственному контролю.</w:t>
      </w:r>
    </w:p>
    <w:p w14:paraId="6A713C7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Государственный контроль за обращением медицинских изделий осуществляется уполномоченным Правительством Российской Федерации федеральным органом исполнительной власти.</w:t>
      </w:r>
    </w:p>
    <w:p w14:paraId="1529F3D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применением, утилизацией или уничтожением.</w:t>
      </w:r>
    </w:p>
    <w:p w14:paraId="057CE2B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Государственный контроль за обращением медицинских изделий осуществляется посредством:</w:t>
      </w:r>
    </w:p>
    <w:p w14:paraId="23133FC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14:paraId="3481B9D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выдачи разрешений на ввоз на территорию Российской Федерации медицинских изделий в целях их государственной регистрации;</w:t>
      </w:r>
    </w:p>
    <w:p w14:paraId="6FC22D3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проведения мониторинга безопасности медицинских изделий;</w:t>
      </w:r>
    </w:p>
    <w:p w14:paraId="074D69D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осуществления лицензирования производства и технического обслуживания медицинских изделий.</w:t>
      </w:r>
    </w:p>
    <w:p w14:paraId="3FE2A62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96. </w:t>
      </w:r>
      <w:r w:rsidRPr="00E54B43">
        <w:rPr>
          <w:rFonts w:ascii="Times New Roman" w:eastAsia="Times New Roman" w:hAnsi="Times New Roman" w:cs="Times New Roman"/>
          <w:b/>
          <w:bCs/>
          <w:sz w:val="24"/>
          <w:szCs w:val="24"/>
          <w:lang w:eastAsia="ru-RU"/>
        </w:rPr>
        <w:t>Мониторинг безопасности медицинских изделий</w:t>
      </w:r>
    </w:p>
    <w:p w14:paraId="750C73A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14:paraId="79BE309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14:paraId="105C4B4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14:paraId="3FC1DFC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4. За несообщение или сокрытие случаев и сведений, предусмотренных частью 3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14:paraId="0BB3ADF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Порядок осуществления мониторинга безопасности медицинских изделий устанавливается уполномоченным федеральным органом исполнительной власти.</w:t>
      </w:r>
    </w:p>
    <w:p w14:paraId="0725A53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14:paraId="4A3EEEB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В случае, если информация, указанная в части 6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14:paraId="6B58B8D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14:paraId="45B92D6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97. </w:t>
      </w:r>
      <w:r w:rsidRPr="00E54B43">
        <w:rPr>
          <w:rFonts w:ascii="Times New Roman" w:eastAsia="Times New Roman" w:hAnsi="Times New Roman" w:cs="Times New Roman"/>
          <w:b/>
          <w:bCs/>
          <w:sz w:val="24"/>
          <w:szCs w:val="24"/>
          <w:lang w:eastAsia="ru-RU"/>
        </w:rPr>
        <w:t>Медицинская статистика</w:t>
      </w:r>
    </w:p>
    <w:p w14:paraId="6C0FEC4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14:paraId="39E88FE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Статистическое наблюдение в сфере здравоохранения осуществляется уполномоченным федеральным органом исполнительной власти.</w:t>
      </w:r>
    </w:p>
    <w:p w14:paraId="29E458D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14:paraId="38303EF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14:paraId="2DEC58E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Глава 13. </w:t>
      </w:r>
      <w:r w:rsidRPr="00E54B43">
        <w:rPr>
          <w:rFonts w:ascii="Times New Roman" w:eastAsia="Times New Roman" w:hAnsi="Times New Roman" w:cs="Times New Roman"/>
          <w:b/>
          <w:bCs/>
          <w:sz w:val="24"/>
          <w:szCs w:val="24"/>
          <w:lang w:eastAsia="ru-RU"/>
        </w:rPr>
        <w:t>Ответственность в сфере охраны здоровья</w:t>
      </w:r>
    </w:p>
    <w:p w14:paraId="5F1C7C1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98. </w:t>
      </w:r>
      <w:r w:rsidRPr="00E54B43">
        <w:rPr>
          <w:rFonts w:ascii="Times New Roman" w:eastAsia="Times New Roman" w:hAnsi="Times New Roman" w:cs="Times New Roman"/>
          <w:b/>
          <w:bCs/>
          <w:sz w:val="24"/>
          <w:szCs w:val="24"/>
          <w:lang w:eastAsia="ru-RU"/>
        </w:rPr>
        <w:t>Ответственность в сфере охраны здоровья</w:t>
      </w:r>
    </w:p>
    <w:p w14:paraId="62D0C80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14:paraId="7E96C0A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14:paraId="7869E07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14:paraId="10D63E8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14:paraId="0629AB8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Глава 14. </w:t>
      </w:r>
      <w:r w:rsidRPr="00E54B43">
        <w:rPr>
          <w:rFonts w:ascii="Times New Roman" w:eastAsia="Times New Roman" w:hAnsi="Times New Roman" w:cs="Times New Roman"/>
          <w:b/>
          <w:bCs/>
          <w:sz w:val="24"/>
          <w:szCs w:val="24"/>
          <w:lang w:eastAsia="ru-RU"/>
        </w:rPr>
        <w:t>Заключительные положения</w:t>
      </w:r>
    </w:p>
    <w:p w14:paraId="07A5C51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99. </w:t>
      </w:r>
      <w:r w:rsidRPr="00E54B43">
        <w:rPr>
          <w:rFonts w:ascii="Times New Roman" w:eastAsia="Times New Roman" w:hAnsi="Times New Roman" w:cs="Times New Roman"/>
          <w:b/>
          <w:bCs/>
          <w:sz w:val="24"/>
          <w:szCs w:val="24"/>
          <w:lang w:eastAsia="ru-RU"/>
        </w:rPr>
        <w:t>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14:paraId="7D85D60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Признать не действующими на территории Российской Федерации:</w:t>
      </w:r>
    </w:p>
    <w:p w14:paraId="12715F0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Закон СССР от 19 декабря 1969 года N 4589-VII "Об утверждении Основ законодательства Союза ССР и союзных республик о здравоохранении" (Ведомости Верховного Совета СССР, 1969, N 52, ст. 466);</w:t>
      </w:r>
    </w:p>
    <w:p w14:paraId="2257734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Указ Президиума Верховного Совета СССР от 1 июня 1970 года N 5215-VII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14:paraId="0FEE153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Указ Президиума Верховного Совета СССР от 26 марта 1971 года N 1364-VIII "Об утверждении текста присяги врача Советского Союза и Положения о порядке принесения присяги" (Ведомости Верховного Совета СССР, 1971, N 13, ст. 145);</w:t>
      </w:r>
    </w:p>
    <w:p w14:paraId="3BB03E6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Указ Президиума Верховного Совета СССР от 18 июня 1979 года N 286-X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14:paraId="7356354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Указ Президиума Верховного Совета СССР от 15 ноября 1983 года N 10274-X "О дополнении текста присяги врача Советского Союза" (Ведомости Верховного Совета СССР, 1983, N 47, ст. 722);</w:t>
      </w:r>
    </w:p>
    <w:p w14:paraId="4D46D26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пункт 4 раздела I Указа Президиума Верховного Совета СССР от 8 июня 1984 года N 340-XI "О внесении изменений и дополнений в некоторые законодательные акты Союза ССР" (Ведомости Верховного Совета СССР, 1984, N 24, ст. 422);</w:t>
      </w:r>
    </w:p>
    <w:p w14:paraId="3102FC7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статью 1 Закона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14:paraId="5A9BE71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Указ Президиума Верховного Совета СССР от 25 августа 1987 года N 7612-XI "О мерах профилактики заражения вирусом СПИД" (Ведомости Верховного Совета СССР, 1987, N 34, ст. 560);</w:t>
      </w:r>
    </w:p>
    <w:p w14:paraId="29FCA43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Указ Президиума Верховного Совета СССР от 5 января 1988 года N 8282-XI "Об утверждении Положения об условиях и порядке оказания психиатрической помощи" (Ведомости Верховного Совета СССР, 1988, N 2, ст. 19);</w:t>
      </w:r>
    </w:p>
    <w:p w14:paraId="5C33889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14:paraId="400B3FA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Закон СССР от 23 апреля 1990 года N 1447-I "О профилактике заболевания СПИД" (Ведомости Съезда народных депутатов СССР и Верховного Совета СССР, 1990, N 19, ст. 324);</w:t>
      </w:r>
    </w:p>
    <w:p w14:paraId="0A95B1C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12) Постановление Верховного Совета СССР от 23 апреля 1990 года N 1448-I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14:paraId="2BD0E28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13) Закон СССР от 23 апреля 1990 года N 1449-I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14:paraId="078FFFD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14) пункт 5 раздела I Закона СССР от 22 мая 1990 года N 1501-I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14:paraId="3A575D1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Признать утратившими силу:</w:t>
      </w:r>
    </w:p>
    <w:p w14:paraId="449AD76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14:paraId="03457B8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14:paraId="1BA0DB5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14:paraId="050B3E4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14:paraId="1B61C21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14:paraId="106026C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14:paraId="53BC772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раздел IV Указа Президиума Верховного Совета РСФСР от 1 октября 1985 года N 1524-XI "О внесении изменений и дополнений в некоторые законодательные акты РСФСР" (Ведомости Верховного Совета РСФСР, 1985, N 40, ст. 1398);</w:t>
      </w:r>
    </w:p>
    <w:p w14:paraId="0033413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пункт 4 раздела I Указа Президиума Верховного Совета РСФСР от 29 января 1986 года N 2525-XI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14:paraId="4958FFF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Указ Президиума Верховного Совета РСФСР от 6 августа 1986 года N 3785-XI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14:paraId="765FA62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10) Основы законодательства Российской Федерации об охране здоровья граждан от 22 июля 1993 года N 5487-I (Ведомости Съезда народных депутатов Российской Федерации и Верховного Совета Российской Федерации, 1993, N 33, ст. 1318);</w:t>
      </w:r>
    </w:p>
    <w:p w14:paraId="4E761A1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пункт 3 статьи 1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14:paraId="23D3717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12) Федеральный закон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14:paraId="01B4DA4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13) Федеральный закон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14:paraId="12263C1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 xml:space="preserve">14) статью 11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w:t>
      </w:r>
      <w:r w:rsidRPr="00E54B43">
        <w:rPr>
          <w:rFonts w:ascii="Times New Roman" w:eastAsia="Times New Roman" w:hAnsi="Times New Roman" w:cs="Times New Roman"/>
          <w:sz w:val="24"/>
          <w:szCs w:val="24"/>
          <w:lang w:eastAsia="ru-RU"/>
        </w:rPr>
        <w:lastRenderedPageBreak/>
        <w:t>лицензировании отдельных видов деятельности" (Собрание законодательства Российской Федерации, 2003, N 2, ст. 167);</w:t>
      </w:r>
    </w:p>
    <w:p w14:paraId="5FDC32F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15) пункт 1 статьи 9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14:paraId="1D9B50A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16) статью 5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6A72996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17) статью 22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14:paraId="4973996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18) статью 35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72D0B27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19) Федеральный закон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14:paraId="4B5CA72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20) Федеральный закон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14:paraId="3C8638B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21) статью 5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0439EC3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22) Федеральный закон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14:paraId="3D27D4D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23) статью 6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14:paraId="3C1E2F2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24) статью 6 и пункт 2 статьи 33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6D03B13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25) статью 15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41B2D18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26) статью 1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14:paraId="041D827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27) статью 6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14:paraId="7B22AED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28) статью 7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14:paraId="7C9AADB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29) статью 1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14:paraId="5506710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30) статью 4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732B4B5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31) статью 1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14:paraId="5EF67071"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32) статью 2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14:paraId="2F449A7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33) статью 6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14:paraId="75E65A8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100. </w:t>
      </w:r>
      <w:r w:rsidRPr="00E54B43">
        <w:rPr>
          <w:rFonts w:ascii="Times New Roman" w:eastAsia="Times New Roman" w:hAnsi="Times New Roman" w:cs="Times New Roman"/>
          <w:b/>
          <w:bCs/>
          <w:sz w:val="24"/>
          <w:szCs w:val="24"/>
          <w:lang w:eastAsia="ru-RU"/>
        </w:rPr>
        <w:t>Заключительные положения</w:t>
      </w:r>
    </w:p>
    <w:p w14:paraId="212D1AE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До 1 января 2016 года:</w:t>
      </w:r>
    </w:p>
    <w:p w14:paraId="5A6E12F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14:paraId="4BDA820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14:paraId="18BAD010"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w:t>
      </w:r>
      <w:r w:rsidRPr="00E54B43">
        <w:rPr>
          <w:rFonts w:ascii="Times New Roman" w:eastAsia="Times New Roman" w:hAnsi="Times New Roman" w:cs="Times New Roman"/>
          <w:sz w:val="24"/>
          <w:szCs w:val="24"/>
          <w:lang w:eastAsia="ru-RU"/>
        </w:rPr>
        <w:lastRenderedPageBreak/>
        <w:t>деятельности в соответствии с полученной специальностью после прохождения обучения по дополнительным профессиональным образовательным программам (профессиональной переподготовки) и при наличии сертификата специалиста;</w:t>
      </w:r>
    </w:p>
    <w:p w14:paraId="51CCABE9"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14:paraId="33EBE90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Сертификаты специалиста, выданные медицинским и фармацевтическим работникам до 1 января 2016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w:t>
      </w:r>
    </w:p>
    <w:p w14:paraId="7C57942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Медицинское и фармацевтическое образование осуществляется по профессиональным образовательным программам:</w:t>
      </w:r>
    </w:p>
    <w:p w14:paraId="46DB512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начального профессионального образования;</w:t>
      </w:r>
    </w:p>
    <w:p w14:paraId="66C4BC1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среднего профессионального образования;</w:t>
      </w:r>
    </w:p>
    <w:p w14:paraId="24710C1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высшего профессионального образования;</w:t>
      </w:r>
    </w:p>
    <w:p w14:paraId="1FEA5FC5"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послевузовского профессионального образования - интернатура, ординатура, аспирантура, докторантура;</w:t>
      </w:r>
    </w:p>
    <w:p w14:paraId="7D68DAFC"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по дополнительным профессиональным образовательным программам - повышение квалификации, профессиональная переподготовка.</w:t>
      </w:r>
    </w:p>
    <w:p w14:paraId="3AA5EE4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Подготовка по программам интернатуры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14:paraId="0AB2256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Подготовка по программам ординатуры обеспечивает приобретение специалистами знаний, умений и навыков, необходимых для осуществления профессиональной деятельности по определенной медицинской специальности или фармацевтической специальности, а также приобретение квалификации, позволяющей занимать должности медицинских работников и фармацевтических работников по определенной медицинской или фармацевтической специальности.</w:t>
      </w:r>
    </w:p>
    <w:p w14:paraId="6F52C36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С 1 сентября 2017 года послевузовское медицинское и фармацевтическое образование может быть получено в ординатуре, аспирантуре и докторантуре.</w:t>
      </w:r>
    </w:p>
    <w:p w14:paraId="55201DF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14:paraId="4C2A5FD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14:paraId="10AB0C5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w:t>
      </w:r>
    </w:p>
    <w:p w14:paraId="0D05A55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10. До 1 января 2015 года:</w:t>
      </w:r>
    </w:p>
    <w:p w14:paraId="2CA51A3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уполномоченный федеральный орган исполнительной власти формирует перечень видов высокотехнологичной медицинской помощи с учетом возможного оказания отдельных ее видов в рамках первичной специализированной медико-санитарной и специализированной медицинской помощи;</w:t>
      </w:r>
    </w:p>
    <w:p w14:paraId="54EB12A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Российской Федерации.</w:t>
      </w:r>
    </w:p>
    <w:p w14:paraId="59389C9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14:paraId="6BDC1E9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14:paraId="768EDA4D"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частью 2 статьи 16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14:paraId="6159AC97"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14:paraId="483EF6F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w:t>
      </w:r>
    </w:p>
    <w:p w14:paraId="32965BD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16. Лицам, имеющим право на выбор врача и выбор медицинской организации в соответствии с положениями части 2 статьи 21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14:paraId="4D4D503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17. С 1 января по 31 декабря 2012 года Российская Федерация в порядке, установленном статьей 15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14:paraId="2A0A5DE4"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14:paraId="6AC0B17E"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медицинских организаций муниципальной и частной систем здравоохранения.</w:t>
      </w:r>
    </w:p>
    <w:p w14:paraId="7D661B6B"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lastRenderedPageBreak/>
        <w:t>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статьи 20 [1] Основ законодательства Российской Федерации об охране здоровья граждан от 22 июля 1993 года N 5487-I.</w:t>
      </w:r>
    </w:p>
    <w:p w14:paraId="5136C03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Статья 101. </w:t>
      </w:r>
      <w:r w:rsidRPr="00E54B43">
        <w:rPr>
          <w:rFonts w:ascii="Times New Roman" w:eastAsia="Times New Roman" w:hAnsi="Times New Roman" w:cs="Times New Roman"/>
          <w:b/>
          <w:bCs/>
          <w:sz w:val="24"/>
          <w:szCs w:val="24"/>
          <w:lang w:eastAsia="ru-RU"/>
        </w:rPr>
        <w:t>Порядок вступления в силу настоящего Федерального закона</w:t>
      </w:r>
    </w:p>
    <w:p w14:paraId="3C7A0BC6"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14:paraId="3122916F"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2. Глава 1, статьи 4 - 9, статья 10 (за исключением пункта 4), статьи 11 - 13, часть 1, пункты 1 - 4, 6 - 17 части 2 статьи 14, подпункты "б" и "в" пункта 1 части 1, часть 2, пункт 1 части 3, части 4 - 11 статьи 15, статьи 16 - 19, части 1 - 7 и 9 - 11 статьи 20, статьи 21 - 36, статьи 38 - 57, части 1, 2 и 4 статьи 58, статьи 59 - 63, части 1, 3 и 4 статьи 64, статьи 65 - 68, часть 5 статьи 69, статьи 70 - 83, части 1, 2, 4 - 8 статьи 84, статьи 85 - 100 настоящего Федерального закона вступают в силу с 1 января 2012 года.</w:t>
      </w:r>
    </w:p>
    <w:p w14:paraId="1632156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3. Пункт 4 статьи 10, подпункт "а" пункта 1 части 1, часть 12 статьи 15, часть 1 статьи 37 и часть 3 статьи 84 настоящего Федерального закона вступают в силу с 1 января 2013 года.</w:t>
      </w:r>
    </w:p>
    <w:p w14:paraId="1A6B241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4. Пункт 2 части 1, пункт 2 части 3 статьи 15 настоящего Федерального закона вступают в силу с 1 января 2014 года.</w:t>
      </w:r>
    </w:p>
    <w:p w14:paraId="1B53ADB8"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5. Часть 3 статьи 58 и часть 2 статьи 64 настоящего Федерального закона вступают в силу с 1 января 2015 года.</w:t>
      </w:r>
    </w:p>
    <w:p w14:paraId="743C23E3"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6. Части 1 - 4, 6 и 7 статьи 69 настоящего Федерального закона вступают в силу с 1 января 2016 года.</w:t>
      </w:r>
    </w:p>
    <w:p w14:paraId="4239B69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7. Положения части 4 статьи 38 настоящего Федерального закона в части утверждения порядка государственной регистрации медицинских изделий применяются с 1 июля 2012 года.</w:t>
      </w:r>
    </w:p>
    <w:p w14:paraId="3B1DE9AA"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8. Положения частей 5 - 8 статьи 34 настоящего Федерального закона применяются до 1 января 2015 года.</w:t>
      </w:r>
    </w:p>
    <w:p w14:paraId="0599E472" w14:textId="77777777" w:rsidR="00E54B43" w:rsidRPr="00E54B43" w:rsidRDefault="00E54B43" w:rsidP="00E54B43">
      <w:pPr>
        <w:spacing w:after="210" w:line="240" w:lineRule="auto"/>
        <w:jc w:val="both"/>
        <w:rPr>
          <w:rFonts w:ascii="Times New Roman" w:eastAsia="Times New Roman" w:hAnsi="Times New Roman" w:cs="Times New Roman"/>
          <w:sz w:val="24"/>
          <w:szCs w:val="24"/>
          <w:lang w:eastAsia="ru-RU"/>
        </w:rPr>
      </w:pPr>
      <w:r w:rsidRPr="00E54B43">
        <w:rPr>
          <w:rFonts w:ascii="Times New Roman" w:eastAsia="Times New Roman" w:hAnsi="Times New Roman" w:cs="Times New Roman"/>
          <w:sz w:val="24"/>
          <w:szCs w:val="24"/>
          <w:lang w:eastAsia="ru-RU"/>
        </w:rPr>
        <w:t>9. Части 3 - 5 статьи 100 применяются до дня вступления в силу федерального закона об образовании.</w:t>
      </w:r>
    </w:p>
    <w:p w14:paraId="7BDD9A0A" w14:textId="77777777" w:rsidR="00E54B43" w:rsidRPr="00E54B43" w:rsidRDefault="00E54B43" w:rsidP="00E54B43">
      <w:pPr>
        <w:spacing w:before="128" w:after="128" w:line="240" w:lineRule="auto"/>
        <w:outlineLvl w:val="4"/>
        <w:rPr>
          <w:rFonts w:ascii="inherit" w:eastAsia="Times New Roman" w:hAnsi="inherit" w:cs="Times New Roman"/>
          <w:sz w:val="18"/>
          <w:szCs w:val="18"/>
          <w:lang w:eastAsia="ru-RU"/>
        </w:rPr>
      </w:pPr>
      <w:r w:rsidRPr="00E54B43">
        <w:rPr>
          <w:rFonts w:ascii="inherit" w:eastAsia="Times New Roman" w:hAnsi="inherit" w:cs="Times New Roman"/>
          <w:sz w:val="18"/>
          <w:szCs w:val="18"/>
          <w:lang w:eastAsia="ru-RU"/>
        </w:rPr>
        <w:t>Президент Российской Федерации</w:t>
      </w:r>
      <w:r w:rsidRPr="00E54B43">
        <w:rPr>
          <w:rFonts w:ascii="inherit" w:eastAsia="Times New Roman" w:hAnsi="inherit" w:cs="Times New Roman"/>
          <w:sz w:val="18"/>
          <w:szCs w:val="18"/>
          <w:lang w:eastAsia="ru-RU"/>
        </w:rPr>
        <w:br/>
        <w:t>Д.А.Медведев</w:t>
      </w:r>
    </w:p>
    <w:p w14:paraId="26DE152D" w14:textId="77777777" w:rsidR="000D7357" w:rsidRDefault="000D7357"/>
    <w:sectPr w:rsidR="000D7357" w:rsidSect="00E54B43">
      <w:pgSz w:w="11906" w:h="16838"/>
      <w:pgMar w:top="568" w:right="282"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D84"/>
    <w:rsid w:val="000D7357"/>
    <w:rsid w:val="00DE7D84"/>
    <w:rsid w:val="00E54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39D5ED-6978-4401-A5A7-649348ED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54B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E54B4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4B43"/>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E54B43"/>
    <w:rPr>
      <w:rFonts w:ascii="Times New Roman" w:eastAsia="Times New Roman" w:hAnsi="Times New Roman" w:cs="Times New Roman"/>
      <w:b/>
      <w:bCs/>
      <w:sz w:val="20"/>
      <w:szCs w:val="20"/>
      <w:lang w:eastAsia="ru-RU"/>
    </w:rPr>
  </w:style>
  <w:style w:type="numbering" w:customStyle="1" w:styleId="11">
    <w:name w:val="Нет списка1"/>
    <w:next w:val="a2"/>
    <w:uiPriority w:val="99"/>
    <w:semiHidden/>
    <w:unhideWhenUsed/>
    <w:rsid w:val="00E54B43"/>
  </w:style>
  <w:style w:type="paragraph" w:customStyle="1" w:styleId="msonormal0">
    <w:name w:val="msonormal"/>
    <w:basedOn w:val="a"/>
    <w:rsid w:val="00E54B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muted">
    <w:name w:val="text-muted"/>
    <w:basedOn w:val="a"/>
    <w:rsid w:val="00E54B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54B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81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69</Pages>
  <Words>35624</Words>
  <Characters>203061</Characters>
  <Application>Microsoft Office Word</Application>
  <DocSecurity>0</DocSecurity>
  <Lines>1692</Lines>
  <Paragraphs>476</Paragraphs>
  <ScaleCrop>false</ScaleCrop>
  <Company/>
  <LinksUpToDate>false</LinksUpToDate>
  <CharactersWithSpaces>238209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2022-10-12T07:40:00Z</dcterms:created>
  <dcterms:modified xsi:type="dcterms:W3CDTF">2022-10-12T07:42:00Z</dcterms:modified>
</cp:coreProperties>
</file>